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35" w:rsidRDefault="004E6527" w:rsidP="004E6527">
      <w:pPr>
        <w:pStyle w:val="1"/>
        <w:spacing w:before="89"/>
        <w:ind w:left="0"/>
        <w:jc w:val="left"/>
      </w:pPr>
      <w:r>
        <w:rPr>
          <w:b w:val="0"/>
          <w:bCs w:val="0"/>
          <w:sz w:val="20"/>
        </w:rPr>
        <w:t xml:space="preserve">                                                                                        </w:t>
      </w:r>
      <w:r>
        <w:t>Вы</w:t>
      </w:r>
      <w:r>
        <w:t>писка</w:t>
      </w:r>
    </w:p>
    <w:p w:rsidR="00B33C35" w:rsidRDefault="004E6527">
      <w:pPr>
        <w:spacing w:line="242" w:lineRule="auto"/>
        <w:ind w:left="2176" w:right="2763"/>
        <w:jc w:val="center"/>
        <w:rPr>
          <w:b/>
          <w:sz w:val="28"/>
        </w:rPr>
      </w:pPr>
      <w:r>
        <w:rPr>
          <w:b/>
          <w:sz w:val="28"/>
        </w:rPr>
        <w:t>из протокола методического совета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1"/>
          <w:sz w:val="28"/>
        </w:rPr>
        <w:t xml:space="preserve"> п. Сита</w:t>
      </w:r>
    </w:p>
    <w:p w:rsidR="00B33C35" w:rsidRDefault="004E6527">
      <w:pPr>
        <w:pStyle w:val="1"/>
        <w:spacing w:line="317" w:lineRule="exact"/>
        <w:ind w:left="2178"/>
      </w:pPr>
      <w:r>
        <w:t>от</w:t>
      </w:r>
      <w:r>
        <w:rPr>
          <w:spacing w:val="-3"/>
        </w:rPr>
        <w:t xml:space="preserve"> </w:t>
      </w:r>
      <w:r>
        <w:t>30</w:t>
      </w:r>
      <w:r>
        <w:t xml:space="preserve"> июня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</w:p>
    <w:p w:rsidR="00B33C35" w:rsidRDefault="00B33C35">
      <w:pPr>
        <w:pStyle w:val="a3"/>
        <w:spacing w:before="10"/>
        <w:rPr>
          <w:b/>
          <w:sz w:val="27"/>
        </w:rPr>
      </w:pPr>
    </w:p>
    <w:p w:rsidR="00B33C35" w:rsidRDefault="004E6527">
      <w:pPr>
        <w:ind w:left="286" w:right="874"/>
        <w:jc w:val="center"/>
        <w:rPr>
          <w:b/>
          <w:sz w:val="28"/>
        </w:rPr>
      </w:pPr>
      <w:r>
        <w:rPr>
          <w:b/>
          <w:sz w:val="28"/>
        </w:rPr>
        <w:t>«Об организации проведения заседаний методических объединений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Всероссийских проверочных работ</w:t>
      </w:r>
    </w:p>
    <w:p w:rsidR="00B33C35" w:rsidRDefault="004E6527">
      <w:pPr>
        <w:pStyle w:val="1"/>
        <w:ind w:left="2246"/>
      </w:pPr>
      <w:r>
        <w:t>в</w:t>
      </w:r>
      <w:r>
        <w:rPr>
          <w:spacing w:val="66"/>
        </w:rPr>
        <w:t xml:space="preserve"> </w:t>
      </w:r>
      <w:r>
        <w:t>4-8 классах в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году»</w:t>
      </w:r>
    </w:p>
    <w:p w:rsidR="00B33C35" w:rsidRDefault="00B33C35">
      <w:pPr>
        <w:pStyle w:val="a3"/>
        <w:spacing w:before="9"/>
        <w:rPr>
          <w:b/>
          <w:sz w:val="27"/>
        </w:rPr>
      </w:pPr>
    </w:p>
    <w:p w:rsidR="00B33C35" w:rsidRDefault="004E6527">
      <w:pPr>
        <w:pStyle w:val="a3"/>
        <w:ind w:left="102" w:right="240" w:firstLine="628"/>
      </w:pPr>
      <w:r>
        <w:t>В</w:t>
      </w:r>
      <w:r>
        <w:rPr>
          <w:spacing w:val="11"/>
        </w:rPr>
        <w:t xml:space="preserve"> </w:t>
      </w:r>
      <w:r>
        <w:t>рамках</w:t>
      </w:r>
      <w:r>
        <w:rPr>
          <w:spacing w:val="12"/>
        </w:rPr>
        <w:t xml:space="preserve"> </w:t>
      </w:r>
      <w:r>
        <w:t>мониторинга</w:t>
      </w:r>
      <w:r>
        <w:rPr>
          <w:spacing w:val="11"/>
        </w:rPr>
        <w:t xml:space="preserve"> </w:t>
      </w:r>
      <w:r>
        <w:t>функционирования</w:t>
      </w:r>
      <w:r>
        <w:rPr>
          <w:spacing w:val="12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12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ОУ:</w:t>
      </w:r>
    </w:p>
    <w:p w:rsidR="00B33C35" w:rsidRDefault="004E6527">
      <w:pPr>
        <w:pStyle w:val="a3"/>
        <w:spacing w:line="321" w:lineRule="exact"/>
        <w:ind w:left="102"/>
      </w:pPr>
      <w:r>
        <w:t>РЕКОМЕНДОВАТЬ:</w:t>
      </w:r>
    </w:p>
    <w:p w:rsidR="00B33C35" w:rsidRDefault="004E6527">
      <w:pPr>
        <w:pStyle w:val="a4"/>
        <w:numPr>
          <w:ilvl w:val="0"/>
          <w:numId w:val="1"/>
        </w:numPr>
        <w:tabs>
          <w:tab w:val="left" w:pos="407"/>
        </w:tabs>
        <w:ind w:right="683" w:firstLine="0"/>
        <w:jc w:val="both"/>
        <w:rPr>
          <w:sz w:val="28"/>
        </w:rPr>
      </w:pPr>
      <w:r>
        <w:rPr>
          <w:sz w:val="28"/>
        </w:rPr>
        <w:t>Рассмотреть результаты ВПР в 4-8 классах проведенных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«Об участии в проведении Всероссийских проверочных работ в</w:t>
      </w:r>
      <w:r>
        <w:rPr>
          <w:spacing w:val="1"/>
          <w:sz w:val="28"/>
        </w:rPr>
        <w:t xml:space="preserve"> </w:t>
      </w:r>
      <w:r>
        <w:rPr>
          <w:sz w:val="28"/>
        </w:rPr>
        <w:t>2022-2023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</w:p>
    <w:p w:rsidR="00B33C35" w:rsidRDefault="004E6527">
      <w:pPr>
        <w:pStyle w:val="a4"/>
        <w:numPr>
          <w:ilvl w:val="0"/>
          <w:numId w:val="1"/>
        </w:numPr>
        <w:tabs>
          <w:tab w:val="left" w:pos="493"/>
        </w:tabs>
        <w:spacing w:before="1"/>
        <w:ind w:right="685" w:firstLine="69"/>
        <w:jc w:val="both"/>
        <w:rPr>
          <w:sz w:val="28"/>
        </w:rPr>
      </w:pPr>
      <w:r>
        <w:rPr>
          <w:sz w:val="28"/>
        </w:rPr>
        <w:t>На заседаниях школьных методических объединений учителей 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тщательный анализ количественных и качественных результатов ВПР в 4-11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 выявить проблемные зоны как классов в целом, так 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B33C35" w:rsidRDefault="004E6527">
      <w:pPr>
        <w:pStyle w:val="a4"/>
        <w:numPr>
          <w:ilvl w:val="0"/>
          <w:numId w:val="1"/>
        </w:numPr>
        <w:tabs>
          <w:tab w:val="left" w:pos="476"/>
        </w:tabs>
        <w:spacing w:line="242" w:lineRule="auto"/>
        <w:ind w:firstLine="69"/>
        <w:jc w:val="both"/>
        <w:rPr>
          <w:sz w:val="28"/>
        </w:rPr>
      </w:pPr>
      <w:r>
        <w:rPr>
          <w:sz w:val="28"/>
        </w:rPr>
        <w:t>Спланировать коррекционную работу во внеурочное время 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урочных 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2023-2024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B33C35" w:rsidRDefault="004E6527">
      <w:pPr>
        <w:pStyle w:val="a4"/>
        <w:numPr>
          <w:ilvl w:val="0"/>
          <w:numId w:val="1"/>
        </w:numPr>
        <w:tabs>
          <w:tab w:val="left" w:pos="392"/>
        </w:tabs>
        <w:ind w:right="685" w:firstLine="0"/>
        <w:jc w:val="both"/>
        <w:rPr>
          <w:sz w:val="28"/>
        </w:rPr>
      </w:pPr>
      <w:r>
        <w:rPr>
          <w:sz w:val="28"/>
        </w:rPr>
        <w:t>Скорректировать содержание контрольно-оценочных средств на 2023-2024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4E6527" w:rsidRDefault="004E6527" w:rsidP="004E6527">
      <w:pPr>
        <w:pStyle w:val="a4"/>
        <w:numPr>
          <w:ilvl w:val="0"/>
          <w:numId w:val="1"/>
        </w:numPr>
        <w:tabs>
          <w:tab w:val="left" w:pos="548"/>
        </w:tabs>
        <w:ind w:firstLine="0"/>
        <w:jc w:val="both"/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на уровне начального и основного общего образования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4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оверочных</w:t>
      </w:r>
      <w:r>
        <w:rPr>
          <w:spacing w:val="7"/>
          <w:sz w:val="28"/>
        </w:rPr>
        <w:t xml:space="preserve"> </w:t>
      </w:r>
      <w:r>
        <w:rPr>
          <w:sz w:val="28"/>
        </w:rPr>
        <w:t>работ:</w:t>
      </w:r>
      <w:r>
        <w:rPr>
          <w:spacing w:val="1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6"/>
          <w:sz w:val="28"/>
        </w:rPr>
        <w:t xml:space="preserve"> </w:t>
      </w:r>
      <w:r>
        <w:rPr>
          <w:sz w:val="28"/>
        </w:rPr>
        <w:t>язык,</w:t>
      </w:r>
      <w:r>
        <w:t xml:space="preserve"> </w:t>
      </w:r>
    </w:p>
    <w:p w:rsidR="00B33C35" w:rsidRDefault="004E6527">
      <w:pPr>
        <w:pStyle w:val="a3"/>
        <w:spacing w:before="67" w:line="242" w:lineRule="auto"/>
        <w:ind w:left="102" w:right="687"/>
        <w:jc w:val="both"/>
      </w:pPr>
      <w:bookmarkStart w:id="0" w:name="_GoBack"/>
      <w:bookmarkEnd w:id="0"/>
      <w:proofErr w:type="gramStart"/>
      <w:r>
        <w:t>м</w:t>
      </w:r>
      <w:r>
        <w:t>атематика,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английский</w:t>
      </w:r>
      <w:r>
        <w:rPr>
          <w:spacing w:val="-1"/>
        </w:rPr>
        <w:t xml:space="preserve"> </w:t>
      </w:r>
      <w:r>
        <w:t>язык.</w:t>
      </w:r>
      <w:proofErr w:type="gramEnd"/>
    </w:p>
    <w:p w:rsidR="00B33C35" w:rsidRDefault="004E6527">
      <w:pPr>
        <w:pStyle w:val="a4"/>
        <w:numPr>
          <w:ilvl w:val="0"/>
          <w:numId w:val="1"/>
        </w:numPr>
        <w:tabs>
          <w:tab w:val="left" w:pos="383"/>
        </w:tabs>
        <w:spacing w:line="317" w:lineRule="exact"/>
        <w:ind w:left="382" w:right="0" w:hanging="281"/>
        <w:jc w:val="both"/>
        <w:rPr>
          <w:sz w:val="28"/>
        </w:rPr>
      </w:pPr>
      <w:r>
        <w:rPr>
          <w:sz w:val="28"/>
        </w:rPr>
        <w:t>Учителям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предметникам:</w:t>
      </w:r>
    </w:p>
    <w:p w:rsidR="00B33C35" w:rsidRDefault="004E6527">
      <w:pPr>
        <w:pStyle w:val="a4"/>
        <w:numPr>
          <w:ilvl w:val="1"/>
          <w:numId w:val="1"/>
        </w:numPr>
        <w:tabs>
          <w:tab w:val="left" w:pos="595"/>
        </w:tabs>
        <w:ind w:right="692" w:firstLine="69"/>
        <w:jc w:val="both"/>
        <w:rPr>
          <w:sz w:val="28"/>
        </w:rPr>
      </w:pPr>
      <w:r>
        <w:rPr>
          <w:sz w:val="28"/>
        </w:rPr>
        <w:t>Разработать на 2023-2024 учебный год план мероприятий 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 ВПР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</w:t>
      </w:r>
    </w:p>
    <w:p w:rsidR="00B33C35" w:rsidRDefault="004E6527">
      <w:pPr>
        <w:pStyle w:val="a4"/>
        <w:numPr>
          <w:ilvl w:val="1"/>
          <w:numId w:val="1"/>
        </w:numPr>
        <w:tabs>
          <w:tab w:val="left" w:pos="595"/>
        </w:tabs>
        <w:ind w:right="686" w:firstLine="69"/>
        <w:jc w:val="both"/>
        <w:rPr>
          <w:sz w:val="28"/>
        </w:rPr>
      </w:pPr>
      <w:r>
        <w:rPr>
          <w:sz w:val="28"/>
        </w:rPr>
        <w:t>Проводить работу по формированию организационных умений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(правильно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70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осознавая</w:t>
      </w:r>
      <w:r>
        <w:rPr>
          <w:spacing w:val="-3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вопроса).</w:t>
      </w:r>
    </w:p>
    <w:p w:rsidR="00B33C35" w:rsidRDefault="004E6527">
      <w:pPr>
        <w:pStyle w:val="a4"/>
        <w:numPr>
          <w:ilvl w:val="1"/>
          <w:numId w:val="1"/>
        </w:numPr>
        <w:tabs>
          <w:tab w:val="left" w:pos="526"/>
        </w:tabs>
        <w:ind w:right="691" w:firstLine="0"/>
        <w:jc w:val="both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общекультурного 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sectPr w:rsidR="00B33C35">
      <w:pgSz w:w="11910" w:h="16840"/>
      <w:pgMar w:top="1040" w:right="1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67DA0"/>
    <w:multiLevelType w:val="multilevel"/>
    <w:tmpl w:val="E006D216"/>
    <w:lvl w:ilvl="0">
      <w:start w:val="1"/>
      <w:numFmt w:val="decimal"/>
      <w:lvlText w:val="%1."/>
      <w:lvlJc w:val="left"/>
      <w:pPr>
        <w:ind w:left="102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4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33C35"/>
    <w:rsid w:val="004E6527"/>
    <w:rsid w:val="00B3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286" w:right="276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6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286" w:right="276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6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Ирина</cp:lastModifiedBy>
  <cp:revision>2</cp:revision>
  <dcterms:created xsi:type="dcterms:W3CDTF">2023-09-25T02:44:00Z</dcterms:created>
  <dcterms:modified xsi:type="dcterms:W3CDTF">2023-09-25T02:44:00Z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