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C1" w:rsidRDefault="00B341C1" w:rsidP="0010477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341C1" w:rsidRDefault="00B341C1" w:rsidP="00B34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341C1" w:rsidRDefault="00B341C1" w:rsidP="00B34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тематического урока информатики</w:t>
      </w:r>
    </w:p>
    <w:p w:rsidR="00B341C1" w:rsidRDefault="00B341C1" w:rsidP="00B34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Всероссийской акции «Час кода»</w:t>
      </w:r>
    </w:p>
    <w:p w:rsidR="00B341C1" w:rsidRDefault="00B341C1" w:rsidP="00B341C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</w:t>
      </w:r>
      <w:r w:rsidRPr="00B341C1">
        <w:rPr>
          <w:rFonts w:ascii="Times New Roman" w:hAnsi="Times New Roman" w:cs="Times New Roman"/>
          <w:sz w:val="28"/>
          <w:szCs w:val="28"/>
          <w:u w:val="single"/>
        </w:rPr>
        <w:t>п. Сита</w:t>
      </w:r>
    </w:p>
    <w:p w:rsidR="00B341C1" w:rsidRDefault="00B341C1" w:rsidP="00B341C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2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934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B341C1" w:rsidRDefault="00B341C1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 в общеобразовательной организации</w:t>
            </w:r>
          </w:p>
        </w:tc>
        <w:tc>
          <w:tcPr>
            <w:tcW w:w="3934" w:type="dxa"/>
          </w:tcPr>
          <w:p w:rsidR="00B341C1" w:rsidRDefault="007B15A1" w:rsidP="0015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B341C1" w:rsidRDefault="00B341C1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общеобразовательной организации, принявшие участие в Уроке</w:t>
            </w:r>
          </w:p>
        </w:tc>
        <w:tc>
          <w:tcPr>
            <w:tcW w:w="3934" w:type="dxa"/>
          </w:tcPr>
          <w:p w:rsidR="00B341C1" w:rsidRDefault="007B15A1" w:rsidP="007B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B341C1" w:rsidRDefault="00B341C1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1-4 классов, принявших участие в Уроке</w:t>
            </w:r>
          </w:p>
        </w:tc>
        <w:tc>
          <w:tcPr>
            <w:tcW w:w="3934" w:type="dxa"/>
          </w:tcPr>
          <w:p w:rsidR="00B341C1" w:rsidRDefault="007B15A1" w:rsidP="007B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B341C1" w:rsidRDefault="00B341C1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5-9 классов, принявших участие в Уроке</w:t>
            </w:r>
          </w:p>
        </w:tc>
        <w:tc>
          <w:tcPr>
            <w:tcW w:w="3934" w:type="dxa"/>
          </w:tcPr>
          <w:p w:rsidR="00B341C1" w:rsidRDefault="007B15A1" w:rsidP="007B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B341C1" w:rsidRDefault="00B341C1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10-11 классов, принявших участие в Уроке</w:t>
            </w:r>
          </w:p>
        </w:tc>
        <w:tc>
          <w:tcPr>
            <w:tcW w:w="3934" w:type="dxa"/>
          </w:tcPr>
          <w:p w:rsidR="00B341C1" w:rsidRDefault="007B15A1" w:rsidP="007B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B341C1" w:rsidRDefault="00156DA5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обучающихся в общеобразовательной организации, принявших участие в Уроке</w:t>
            </w:r>
          </w:p>
        </w:tc>
        <w:tc>
          <w:tcPr>
            <w:tcW w:w="3934" w:type="dxa"/>
          </w:tcPr>
          <w:p w:rsidR="00B341C1" w:rsidRDefault="007B15A1" w:rsidP="007B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B341C1" w:rsidRDefault="00156DA5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уроков, проведенных по тематике «Час кода»</w:t>
            </w:r>
          </w:p>
        </w:tc>
        <w:tc>
          <w:tcPr>
            <w:tcW w:w="3934" w:type="dxa"/>
          </w:tcPr>
          <w:p w:rsidR="00B341C1" w:rsidRDefault="007B15A1" w:rsidP="007B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2056A" w:rsidRPr="00B2056A" w:rsidRDefault="00B2056A" w:rsidP="007B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Лекция + онлайн-тренажёры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B341C1" w:rsidRDefault="00156DA5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при подготовке и проведении Урока (привлечение сторонних организаций)</w:t>
            </w:r>
          </w:p>
        </w:tc>
        <w:tc>
          <w:tcPr>
            <w:tcW w:w="3934" w:type="dxa"/>
          </w:tcPr>
          <w:p w:rsidR="00B341C1" w:rsidRDefault="007B15A1" w:rsidP="007B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B341C1" w:rsidRDefault="00156DA5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3934" w:type="dxa"/>
          </w:tcPr>
          <w:p w:rsidR="007B15A1" w:rsidRDefault="007B15A1" w:rsidP="007B15A1">
            <w:pPr>
              <w:pStyle w:val="a4"/>
              <w:shd w:val="clear" w:color="auto" w:fill="FFFFFF"/>
              <w:spacing w:line="274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 рамках Всероссийской акции "Час кода» в МБОУ СОШ с 4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по 11 декабря 2016 года </w:t>
            </w:r>
            <w:r>
              <w:rPr>
                <w:color w:val="000000"/>
                <w:shd w:val="clear" w:color="auto" w:fill="FFFFFF"/>
              </w:rPr>
              <w:t>прошли тематические уроки по информатике, посвященные всероссийской акции «Час кода». В акции приняли участие: 1,3,4,5, 6, 7, 8, 9, 10, 11 классы (общее количество 72 ученика) под руководством учителя: Стародубова С.С.</w:t>
            </w:r>
          </w:p>
          <w:p w:rsidR="007B15A1" w:rsidRDefault="007B15A1" w:rsidP="007B15A1">
            <w:pPr>
              <w:pStyle w:val="a4"/>
              <w:shd w:val="clear" w:color="auto" w:fill="FFFFFF"/>
              <w:spacing w:line="274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 xml:space="preserve">В первой части урока ученики просмотрели мотивационный ролик, который раскрыл ребятам имидж ИТ, как молодой, быстроразвивающейся и </w:t>
            </w:r>
            <w:r>
              <w:rPr>
                <w:color w:val="000000"/>
                <w:shd w:val="clear" w:color="auto" w:fill="FFFFFF"/>
              </w:rPr>
              <w:lastRenderedPageBreak/>
              <w:t>инновационной индустрии.</w:t>
            </w:r>
          </w:p>
          <w:p w:rsidR="007B15A1" w:rsidRDefault="007B15A1" w:rsidP="007B15A1">
            <w:pPr>
              <w:pStyle w:val="a4"/>
              <w:shd w:val="clear" w:color="auto" w:fill="FFFFFF"/>
              <w:spacing w:line="274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hd w:val="clear" w:color="auto" w:fill="FFFFFF"/>
              </w:rPr>
              <w:t>Во второй части урока ученики послушали яркую видео-лекцию - о</w:t>
            </w:r>
            <w:r>
              <w:rPr>
                <w:color w:val="000000"/>
              </w:rPr>
              <w:t xml:space="preserve">бращение </w:t>
            </w:r>
            <w:proofErr w:type="gramStart"/>
            <w:r>
              <w:rPr>
                <w:color w:val="000000"/>
              </w:rPr>
              <w:t>представителей</w:t>
            </w:r>
            <w:proofErr w:type="gramEnd"/>
            <w:r>
              <w:rPr>
                <w:color w:val="000000"/>
              </w:rPr>
              <w:t xml:space="preserve"> ведущих ИТ-компаний к молодежи, в которой они делятся своим взглядом на перспективу развития информационных технологий, на то, как изменится мир в самом ближайшем будущем, и рассказывают о том, чем ИТ может привлечь молодых людей, мечтающих добиться успеха в будущем.</w:t>
            </w:r>
          </w:p>
          <w:p w:rsidR="007B15A1" w:rsidRDefault="007B15A1" w:rsidP="007B15A1">
            <w:pPr>
              <w:pStyle w:val="a4"/>
              <w:shd w:val="clear" w:color="auto" w:fill="FFFFFF"/>
              <w:spacing w:line="274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 третьей части урока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ученики попробовали свои силы в программировании, выполняя увлекательные задания в онлайн тренажере на сайте </w:t>
            </w:r>
            <w:proofErr w:type="spellStart"/>
            <w:r>
              <w:rPr>
                <w:color w:val="000000"/>
                <w:shd w:val="clear" w:color="auto" w:fill="FFFFFF"/>
              </w:rPr>
              <w:t>часкода.рф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Онлайн тренажер не требовал предварительной подготовки учащихся и содержал разбор и закрепления базовых понятий программирования.</w:t>
            </w:r>
          </w:p>
          <w:p w:rsidR="00B341C1" w:rsidRPr="007B15A1" w:rsidRDefault="007B15A1" w:rsidP="007B15A1">
            <w:pPr>
              <w:pStyle w:val="a4"/>
              <w:shd w:val="clear" w:color="auto" w:fill="FFFFFF"/>
              <w:spacing w:line="274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Ученики с увлечением и азартом помогали главному герою «искателю сокровищ» дойти до сундука с сокровищами подобрав бонусные драгоценные камни. Из-за низкой скорости интернета, задачи на онлайн тренажере решали на одном компьютере.</w:t>
            </w:r>
          </w:p>
        </w:tc>
      </w:tr>
      <w:tr w:rsidR="00B341C1" w:rsidTr="00156DA5">
        <w:tc>
          <w:tcPr>
            <w:tcW w:w="675" w:type="dxa"/>
          </w:tcPr>
          <w:p w:rsidR="00B341C1" w:rsidRDefault="00B341C1" w:rsidP="00B3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962" w:type="dxa"/>
          </w:tcPr>
          <w:p w:rsidR="00B341C1" w:rsidRDefault="00156DA5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ресурсы, на которых было освещено проведение Урока в общеобразовательной организации (ТВ, радио, газеты, сайты в сети Интернет)</w:t>
            </w:r>
          </w:p>
        </w:tc>
        <w:tc>
          <w:tcPr>
            <w:tcW w:w="3934" w:type="dxa"/>
          </w:tcPr>
          <w:p w:rsidR="00B341C1" w:rsidRDefault="00B341C1" w:rsidP="00B34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DA5" w:rsidRDefault="00156DA5" w:rsidP="00B34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1C1" w:rsidRPr="00156DA5" w:rsidRDefault="00156DA5" w:rsidP="00156DA5">
      <w:pPr>
        <w:tabs>
          <w:tab w:val="left" w:pos="790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B341C1" w:rsidRPr="0015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C1"/>
    <w:rsid w:val="00104773"/>
    <w:rsid w:val="00156DA5"/>
    <w:rsid w:val="007B15A1"/>
    <w:rsid w:val="00B2056A"/>
    <w:rsid w:val="00B341C1"/>
    <w:rsid w:val="00E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8176B-51C3-4CC2-A6C1-57D47C6E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Сита</cp:lastModifiedBy>
  <cp:revision>4</cp:revision>
  <dcterms:created xsi:type="dcterms:W3CDTF">2016-12-13T12:38:00Z</dcterms:created>
  <dcterms:modified xsi:type="dcterms:W3CDTF">2016-12-14T04:23:00Z</dcterms:modified>
</cp:coreProperties>
</file>