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23" w:rsidRDefault="0051411C" w:rsidP="0051411C">
      <w:pPr>
        <w:pStyle w:val="a9"/>
        <w:rPr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C:\Users\андрей\Desktop\05.11\уск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05.11\уск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197">
        <w:rPr>
          <w:b/>
          <w:sz w:val="28"/>
        </w:rPr>
        <w:t xml:space="preserve"> </w:t>
      </w:r>
    </w:p>
    <w:p w:rsidR="00691C23" w:rsidRDefault="006D6197">
      <w:pPr>
        <w:pStyle w:val="a4"/>
        <w:ind w:left="851"/>
        <w:jc w:val="both"/>
      </w:pPr>
      <w:r>
        <w:rPr>
          <w:b/>
        </w:rPr>
        <w:t>2.1.</w:t>
      </w:r>
      <w:r>
        <w:t xml:space="preserve"> </w:t>
      </w:r>
      <w:proofErr w:type="gramStart"/>
      <w:r>
        <w:t>Участниками воспитательно-образовательного пр</w:t>
      </w:r>
      <w:r w:rsidR="00D56AE0">
        <w:t xml:space="preserve">оцесса при ускоренном обучении </w:t>
      </w:r>
      <w:r>
        <w:t xml:space="preserve">являются дети и подростки до 18 лет, поздно приступившие к </w:t>
      </w:r>
      <w:r>
        <w:lastRenderedPageBreak/>
        <w:t>обучению в школе, не посещавшие занятия в течение 2 и более  лет, остро нуждающиеся в получении образования для получения профессии или трудоустройства в связи с неблагополучием и малообеспеченностью семьи, а также педагоги, родители (законные представители).</w:t>
      </w:r>
      <w:proofErr w:type="gramEnd"/>
    </w:p>
    <w:p w:rsidR="00691C23" w:rsidRDefault="006D6197">
      <w:pPr>
        <w:ind w:left="851"/>
        <w:jc w:val="both"/>
      </w:pPr>
      <w:r>
        <w:rPr>
          <w:b/>
          <w:color w:val="000000"/>
          <w:sz w:val="28"/>
        </w:rPr>
        <w:t xml:space="preserve">2.2. Порядок зачисления  </w:t>
      </w:r>
      <w:proofErr w:type="gramStart"/>
      <w:r>
        <w:rPr>
          <w:b/>
          <w:color w:val="000000"/>
          <w:sz w:val="28"/>
        </w:rPr>
        <w:t>обучающихся</w:t>
      </w:r>
      <w:proofErr w:type="gramEnd"/>
      <w:r>
        <w:rPr>
          <w:b/>
          <w:color w:val="000000"/>
          <w:sz w:val="28"/>
        </w:rPr>
        <w:t xml:space="preserve"> на ускоренное  обучение:</w:t>
      </w:r>
    </w:p>
    <w:p w:rsidR="00691C23" w:rsidRDefault="006D6197">
      <w:pPr>
        <w:ind w:left="851"/>
        <w:jc w:val="both"/>
        <w:rPr>
          <w:sz w:val="28"/>
        </w:rPr>
      </w:pPr>
      <w:r>
        <w:rPr>
          <w:sz w:val="28"/>
        </w:rPr>
        <w:t>1. Заявление родителей (законных представителей) о переводе учащегося на ускоренное обучение.</w:t>
      </w:r>
    </w:p>
    <w:p w:rsidR="00691C23" w:rsidRDefault="006D6197">
      <w:pPr>
        <w:ind w:left="851"/>
        <w:jc w:val="both"/>
        <w:rPr>
          <w:sz w:val="28"/>
        </w:rPr>
      </w:pPr>
      <w:r>
        <w:rPr>
          <w:sz w:val="28"/>
        </w:rPr>
        <w:t>2. Решение педагогического совета о переводе учащегося на ускоренное обучение.</w:t>
      </w:r>
    </w:p>
    <w:p w:rsidR="00691C23" w:rsidRDefault="1257FC07" w:rsidP="1257FC07">
      <w:pPr>
        <w:ind w:left="851"/>
        <w:jc w:val="both"/>
        <w:rPr>
          <w:sz w:val="28"/>
          <w:szCs w:val="28"/>
        </w:rPr>
      </w:pPr>
      <w:r w:rsidRPr="1257FC07">
        <w:rPr>
          <w:sz w:val="28"/>
          <w:szCs w:val="28"/>
        </w:rPr>
        <w:t>3. Разработка образовательным учреждением учебного плана ускоренного обучения, согласование его с родителями (законными представителями)</w:t>
      </w:r>
    </w:p>
    <w:p w:rsidR="00691C23" w:rsidRDefault="006D6197">
      <w:pPr>
        <w:ind w:left="851"/>
        <w:jc w:val="both"/>
        <w:rPr>
          <w:sz w:val="28"/>
        </w:rPr>
      </w:pPr>
      <w:r>
        <w:rPr>
          <w:sz w:val="28"/>
        </w:rPr>
        <w:t>4. Издание приказа директора образовательного учреждения о переводе учащегося на  ускоренное обучение.</w:t>
      </w:r>
    </w:p>
    <w:p w:rsidR="00691C23" w:rsidRDefault="006D6197">
      <w:pPr>
        <w:ind w:left="851"/>
        <w:jc w:val="both"/>
        <w:rPr>
          <w:sz w:val="28"/>
        </w:rPr>
      </w:pPr>
      <w:r>
        <w:rPr>
          <w:b/>
          <w:sz w:val="28"/>
        </w:rPr>
        <w:t>2.3.</w:t>
      </w:r>
      <w:r>
        <w:rPr>
          <w:sz w:val="28"/>
        </w:rPr>
        <w:t xml:space="preserve"> Занятия проводятся учителями-предметниками по индивидуально разработанным рабочим программам и календарно-тематическому планированию уроков в соответствии с расписанием уроков, с использованием индивидуально-групповых занятий для полного прохождения учебных программ в течение одного полугодия за один класс.</w:t>
      </w:r>
    </w:p>
    <w:p w:rsidR="00691C23" w:rsidRDefault="006D6197">
      <w:pPr>
        <w:ind w:left="851"/>
        <w:jc w:val="both"/>
      </w:pPr>
      <w:r>
        <w:rPr>
          <w:b/>
          <w:sz w:val="28"/>
          <w:szCs w:val="28"/>
        </w:rPr>
        <w:t>2.4</w:t>
      </w:r>
      <w:r>
        <w:rPr>
          <w:sz w:val="28"/>
          <w:szCs w:val="28"/>
        </w:rPr>
        <w:t>.Учителя- предметники разрабатывают и реализуют рабочие образовательные программы с учетом возрастных, психологических  особенностей детей, потребностей семей и возможностей образовательного учреждения  в соответствии в федеральным компонентом государственного образовательного стандарта или  федеральных государственных образовательных стандартов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91C23" w:rsidRDefault="006D6197">
      <w:pPr>
        <w:ind w:left="851"/>
        <w:jc w:val="both"/>
        <w:rPr>
          <w:sz w:val="28"/>
        </w:rPr>
      </w:pPr>
      <w:r>
        <w:rPr>
          <w:b/>
          <w:sz w:val="28"/>
        </w:rPr>
        <w:t>2.5.</w:t>
      </w:r>
      <w:r>
        <w:rPr>
          <w:sz w:val="28"/>
        </w:rPr>
        <w:t xml:space="preserve">По окончании прохождения программы одного  класса в конце полугодия обучающиеся проходят промежуточную аттестацию  </w:t>
      </w:r>
      <w:r w:rsidR="003228E6">
        <w:rPr>
          <w:sz w:val="28"/>
        </w:rPr>
        <w:t xml:space="preserve">по русскому языку, </w:t>
      </w:r>
      <w:r>
        <w:rPr>
          <w:sz w:val="28"/>
        </w:rPr>
        <w:t xml:space="preserve">математике и одному предмету учебного плана по выбору учащегося, форма проведения промежуточной аттестации  ежегодно уточняется на педагогическом совете. </w:t>
      </w:r>
    </w:p>
    <w:p w:rsidR="00691C23" w:rsidRDefault="006D6197">
      <w:pPr>
        <w:ind w:left="851"/>
        <w:jc w:val="both"/>
      </w:pPr>
      <w:r>
        <w:rPr>
          <w:b/>
          <w:sz w:val="28"/>
        </w:rPr>
        <w:t>2.6.</w:t>
      </w:r>
      <w:r>
        <w:rPr>
          <w:sz w:val="28"/>
        </w:rPr>
        <w:t xml:space="preserve">Учителя-предметники выставляют отметки за год. На заседании педагогического совета учреждения в конце полугодия решается вопрос о переводе учащихся,  успешно освоивших программы по учебным предметам в следующий класс с тем, чтобы подросток   приступил к ускоренному </w:t>
      </w:r>
      <w:proofErr w:type="gramStart"/>
      <w:r>
        <w:rPr>
          <w:sz w:val="28"/>
        </w:rPr>
        <w:t>обучению   по</w:t>
      </w:r>
      <w:proofErr w:type="gramEnd"/>
      <w:r>
        <w:rPr>
          <w:sz w:val="28"/>
        </w:rPr>
        <w:t xml:space="preserve"> образовательным  программам следующего класса в течение следующего полугодия.</w:t>
      </w:r>
    </w:p>
    <w:p w:rsidR="00691C23" w:rsidRDefault="006D6197">
      <w:pPr>
        <w:ind w:left="851"/>
        <w:jc w:val="both"/>
      </w:pPr>
      <w:r>
        <w:rPr>
          <w:b/>
          <w:sz w:val="28"/>
        </w:rPr>
        <w:t>2.7</w:t>
      </w:r>
      <w:r>
        <w:rPr>
          <w:sz w:val="28"/>
        </w:rPr>
        <w:t>.В случае не</w:t>
      </w:r>
      <w:r w:rsidR="003228E6">
        <w:rPr>
          <w:sz w:val="28"/>
        </w:rPr>
        <w:t>выполнения,  не</w:t>
      </w:r>
      <w:r>
        <w:rPr>
          <w:sz w:val="28"/>
        </w:rPr>
        <w:t>полного прохождения учебных программ (отказ обучающегося, пропуск занятий по болезни и др.) подросток по результатам решения педагогического совета продолжает обучение в обычном режиме в данном классе в течение всего учебного года.</w:t>
      </w:r>
    </w:p>
    <w:p w:rsidR="00691C23" w:rsidRDefault="006D6197">
      <w:pPr>
        <w:ind w:left="851"/>
        <w:jc w:val="both"/>
      </w:pPr>
      <w:r>
        <w:rPr>
          <w:b/>
          <w:sz w:val="28"/>
        </w:rPr>
        <w:t>2.8.</w:t>
      </w:r>
      <w:r>
        <w:rPr>
          <w:sz w:val="28"/>
        </w:rPr>
        <w:t>Работа обучающегося в форме ускоренного обучения контр</w:t>
      </w:r>
      <w:r w:rsidR="003228E6">
        <w:rPr>
          <w:sz w:val="28"/>
        </w:rPr>
        <w:t>олируется через классный журнал</w:t>
      </w:r>
      <w:r>
        <w:rPr>
          <w:sz w:val="28"/>
        </w:rPr>
        <w:t>, в котором регистрируется  текущая успеваемость, допу</w:t>
      </w:r>
      <w:proofErr w:type="gramStart"/>
      <w:r>
        <w:rPr>
          <w:sz w:val="28"/>
        </w:rPr>
        <w:t>ск к  пр</w:t>
      </w:r>
      <w:proofErr w:type="gramEnd"/>
      <w:r>
        <w:rPr>
          <w:sz w:val="28"/>
        </w:rPr>
        <w:t>омежуточной и  итоговой аттестации, результаты промежуточной и  итоговой аттестации.</w:t>
      </w:r>
    </w:p>
    <w:p w:rsidR="00691C23" w:rsidRDefault="006D6197">
      <w:pPr>
        <w:ind w:left="851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2.9.</w:t>
      </w:r>
      <w:r w:rsidR="003228E6">
        <w:rPr>
          <w:color w:val="000000"/>
          <w:sz w:val="28"/>
        </w:rPr>
        <w:t>А</w:t>
      </w:r>
      <w:r>
        <w:rPr>
          <w:color w:val="000000"/>
          <w:sz w:val="28"/>
        </w:rPr>
        <w:t>ттестация и перевод в следующий класс осуществляется в соответствии с Федеральным  законом  «Об образовании в Российской Федерации » №273-РФ.</w:t>
      </w:r>
    </w:p>
    <w:p w:rsidR="00691C23" w:rsidRDefault="00691C23">
      <w:pPr>
        <w:jc w:val="both"/>
        <w:rPr>
          <w:color w:val="000000"/>
          <w:sz w:val="28"/>
        </w:rPr>
      </w:pPr>
    </w:p>
    <w:p w:rsidR="00691C23" w:rsidRDefault="006D6197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3.Права и обязанности </w:t>
      </w:r>
      <w:r w:rsidR="00EE5421">
        <w:rPr>
          <w:b/>
          <w:color w:val="000000"/>
          <w:sz w:val="28"/>
        </w:rPr>
        <w:t>участников ускоренного обучения</w:t>
      </w:r>
    </w:p>
    <w:p w:rsidR="00691C23" w:rsidRDefault="006D6197">
      <w:pPr>
        <w:numPr>
          <w:ilvl w:val="1"/>
          <w:numId w:val="3"/>
        </w:numPr>
        <w:tabs>
          <w:tab w:val="clear" w:pos="720"/>
          <w:tab w:val="left" w:pos="0"/>
        </w:tabs>
        <w:ind w:left="0" w:firstLine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Родители (законные представители) имеют право:</w:t>
      </w:r>
    </w:p>
    <w:p w:rsidR="00691C23" w:rsidRDefault="006D6197">
      <w:pPr>
        <w:ind w:left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выбирать до завершения получения ребенком основного общего образования  </w:t>
      </w:r>
      <w:r w:rsidR="00EE5421">
        <w:rPr>
          <w:color w:val="000000"/>
          <w:sz w:val="28"/>
        </w:rPr>
        <w:t>с учетом мнения ребенка, а так</w:t>
      </w:r>
      <w:r>
        <w:rPr>
          <w:color w:val="000000"/>
          <w:sz w:val="28"/>
        </w:rPr>
        <w:t>же с учетом рекомендаций психолого-медико-педагогической комиссии формы получен</w:t>
      </w:r>
      <w:r w:rsidR="00EE5421">
        <w:rPr>
          <w:color w:val="000000"/>
          <w:sz w:val="28"/>
        </w:rPr>
        <w:t>ия образования и формы обучения</w:t>
      </w:r>
      <w:r>
        <w:rPr>
          <w:color w:val="000000"/>
          <w:sz w:val="28"/>
        </w:rPr>
        <w:t xml:space="preserve">; </w:t>
      </w:r>
    </w:p>
    <w:p w:rsidR="00691C23" w:rsidRDefault="006D6197">
      <w:pPr>
        <w:tabs>
          <w:tab w:val="left" w:pos="720"/>
        </w:tabs>
        <w:ind w:left="825"/>
        <w:jc w:val="both"/>
      </w:pPr>
      <w:r>
        <w:rPr>
          <w:color w:val="000000"/>
          <w:sz w:val="28"/>
        </w:rPr>
        <w:t>- знакомиться с содержанием образования, используемыми</w:t>
      </w:r>
      <w:r w:rsidR="00EE5421">
        <w:rPr>
          <w:color w:val="000000"/>
          <w:sz w:val="28"/>
        </w:rPr>
        <w:t xml:space="preserve"> методами обучения и воспитания</w:t>
      </w:r>
      <w:r>
        <w:rPr>
          <w:color w:val="000000"/>
          <w:sz w:val="28"/>
        </w:rPr>
        <w:t>, образова</w:t>
      </w:r>
      <w:r w:rsidR="00EE5421">
        <w:rPr>
          <w:color w:val="000000"/>
          <w:sz w:val="28"/>
        </w:rPr>
        <w:t xml:space="preserve">тельными технологиями, а также </w:t>
      </w:r>
      <w:r>
        <w:rPr>
          <w:color w:val="000000"/>
          <w:sz w:val="28"/>
        </w:rPr>
        <w:t>с оценками успеваемости своих детей;</w:t>
      </w:r>
    </w:p>
    <w:p w:rsidR="00691C23" w:rsidRDefault="006D6197">
      <w:pPr>
        <w:numPr>
          <w:ilvl w:val="1"/>
          <w:numId w:val="3"/>
        </w:numPr>
        <w:tabs>
          <w:tab w:val="clear" w:pos="720"/>
          <w:tab w:val="left" w:pos="0"/>
        </w:tabs>
        <w:ind w:left="0" w:firstLine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Родители (</w:t>
      </w:r>
      <w:r w:rsidR="00EE5421">
        <w:rPr>
          <w:b/>
          <w:color w:val="000000"/>
          <w:sz w:val="28"/>
        </w:rPr>
        <w:t>законные представители) обязаны</w:t>
      </w:r>
      <w:r>
        <w:rPr>
          <w:b/>
          <w:color w:val="000000"/>
          <w:sz w:val="28"/>
        </w:rPr>
        <w:t>:</w:t>
      </w:r>
    </w:p>
    <w:p w:rsidR="00691C23" w:rsidRDefault="006D6197">
      <w:pPr>
        <w:jc w:val="both"/>
      </w:pPr>
      <w:r>
        <w:rPr>
          <w:color w:val="000000"/>
          <w:sz w:val="28"/>
        </w:rPr>
        <w:t>-обеспечить получение детьми общего образования;</w:t>
      </w:r>
    </w:p>
    <w:p w:rsidR="00691C23" w:rsidRDefault="006D6197">
      <w:pPr>
        <w:tabs>
          <w:tab w:val="left" w:pos="720"/>
        </w:tabs>
        <w:ind w:left="851"/>
        <w:jc w:val="both"/>
      </w:pPr>
      <w:r>
        <w:rPr>
          <w:color w:val="000000"/>
          <w:sz w:val="28"/>
        </w:rPr>
        <w:t>- соблюдать правила внутреннего распоря</w:t>
      </w:r>
      <w:r w:rsidR="00EE5421">
        <w:rPr>
          <w:color w:val="000000"/>
          <w:sz w:val="28"/>
        </w:rPr>
        <w:t>дка образовательной организации</w:t>
      </w:r>
      <w:r>
        <w:rPr>
          <w:color w:val="000000"/>
          <w:sz w:val="28"/>
        </w:rPr>
        <w:t>, требова</w:t>
      </w:r>
      <w:r w:rsidR="00EE5421">
        <w:rPr>
          <w:color w:val="000000"/>
          <w:sz w:val="28"/>
        </w:rPr>
        <w:t>ния локальных нормативных актов</w:t>
      </w:r>
      <w:r>
        <w:rPr>
          <w:color w:val="000000"/>
          <w:sz w:val="28"/>
        </w:rPr>
        <w:t>, которые устанавливают режим занятий обучающихся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порядок регламентации образовательных отношений  между образовательной организацией  и обучающимися  и (или) их родителями(законными представител</w:t>
      </w:r>
      <w:r w:rsidR="00EE5421">
        <w:rPr>
          <w:color w:val="000000"/>
          <w:sz w:val="28"/>
        </w:rPr>
        <w:t>ями) и оформления возникновения</w:t>
      </w:r>
      <w:r>
        <w:rPr>
          <w:color w:val="000000"/>
          <w:sz w:val="28"/>
        </w:rPr>
        <w:t>, приостановления   и прекращения этих отношений;</w:t>
      </w:r>
    </w:p>
    <w:p w:rsidR="00691C23" w:rsidRDefault="00EE5421">
      <w:pPr>
        <w:tabs>
          <w:tab w:val="left" w:pos="720"/>
        </w:tabs>
        <w:ind w:left="851"/>
        <w:jc w:val="both"/>
      </w:pPr>
      <w:r>
        <w:rPr>
          <w:color w:val="000000"/>
          <w:sz w:val="28"/>
        </w:rPr>
        <w:t>- за неисполнение</w:t>
      </w:r>
      <w:r w:rsidR="006D6197">
        <w:rPr>
          <w:color w:val="000000"/>
          <w:sz w:val="28"/>
        </w:rPr>
        <w:t xml:space="preserve"> или ненад</w:t>
      </w:r>
      <w:r>
        <w:rPr>
          <w:color w:val="000000"/>
          <w:sz w:val="28"/>
        </w:rPr>
        <w:t>лежащее исполнение обязанностей</w:t>
      </w:r>
      <w:r w:rsidR="006D6197">
        <w:rPr>
          <w:color w:val="000000"/>
          <w:sz w:val="28"/>
        </w:rPr>
        <w:t>, установленных  Федеральным законом «Об обра</w:t>
      </w:r>
      <w:r>
        <w:rPr>
          <w:color w:val="000000"/>
          <w:sz w:val="28"/>
        </w:rPr>
        <w:t>зовании в Российской Федерации»</w:t>
      </w:r>
      <w:r w:rsidR="006D6197">
        <w:rPr>
          <w:color w:val="000000"/>
          <w:sz w:val="28"/>
        </w:rPr>
        <w:t xml:space="preserve"> №273-ФЗ</w:t>
      </w:r>
      <w:r>
        <w:rPr>
          <w:color w:val="000000"/>
          <w:sz w:val="28"/>
        </w:rPr>
        <w:t>,</w:t>
      </w:r>
      <w:r w:rsidR="006D6197">
        <w:rPr>
          <w:color w:val="000000"/>
          <w:sz w:val="28"/>
        </w:rPr>
        <w:t xml:space="preserve">  родители (законные предс</w:t>
      </w:r>
      <w:r>
        <w:rPr>
          <w:color w:val="000000"/>
          <w:sz w:val="28"/>
        </w:rPr>
        <w:t>тавители) несут ответственность</w:t>
      </w:r>
      <w:r w:rsidR="006D6197">
        <w:rPr>
          <w:color w:val="000000"/>
          <w:sz w:val="28"/>
        </w:rPr>
        <w:t>, предусмотренную законодательством Российской Федерации.</w:t>
      </w:r>
    </w:p>
    <w:p w:rsidR="00691C23" w:rsidRDefault="00EE5421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3.3. Учащиеся имеют право</w:t>
      </w:r>
      <w:r w:rsidR="006D6197">
        <w:rPr>
          <w:b/>
          <w:color w:val="000000"/>
          <w:sz w:val="28"/>
        </w:rPr>
        <w:t>:</w:t>
      </w:r>
    </w:p>
    <w:p w:rsidR="00691C23" w:rsidRDefault="006D6197">
      <w:pPr>
        <w:tabs>
          <w:tab w:val="left" w:pos="0"/>
        </w:tabs>
        <w:ind w:left="851"/>
        <w:jc w:val="both"/>
      </w:pP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>на предо</w:t>
      </w:r>
      <w:r w:rsidR="00EE5421">
        <w:rPr>
          <w:color w:val="000000"/>
          <w:sz w:val="28"/>
        </w:rPr>
        <w:t xml:space="preserve">ставление условий для обучения </w:t>
      </w:r>
      <w:r>
        <w:rPr>
          <w:color w:val="000000"/>
          <w:sz w:val="28"/>
        </w:rPr>
        <w:t>с учетом  особенностей их психоф</w:t>
      </w:r>
      <w:r w:rsidR="00EE5421">
        <w:rPr>
          <w:color w:val="000000"/>
          <w:sz w:val="28"/>
        </w:rPr>
        <w:t>изического развития и состояния</w:t>
      </w:r>
      <w:r>
        <w:rPr>
          <w:color w:val="000000"/>
          <w:sz w:val="28"/>
        </w:rPr>
        <w:t>, в том числе получение социально-педагогической и психологической  помощи, бесплатной психолого-медико-педагогической коррекции;</w:t>
      </w:r>
    </w:p>
    <w:p w:rsidR="00691C23" w:rsidRDefault="006D6197">
      <w:pPr>
        <w:tabs>
          <w:tab w:val="left" w:pos="851"/>
        </w:tabs>
        <w:ind w:left="851"/>
        <w:jc w:val="both"/>
      </w:pPr>
      <w:r>
        <w:rPr>
          <w:color w:val="000000"/>
          <w:sz w:val="28"/>
        </w:rPr>
        <w:t>- обучаться по индивидуальному учебному плану, в том числе на ускоренное обучение  в пределах осваиваемой образовательной программы в порядке, установленном локальными нормативными  актами;</w:t>
      </w:r>
    </w:p>
    <w:p w:rsidR="00691C23" w:rsidRDefault="006D6197">
      <w:pPr>
        <w:tabs>
          <w:tab w:val="left" w:pos="851"/>
        </w:tabs>
        <w:ind w:left="851"/>
        <w:jc w:val="both"/>
        <w:rPr>
          <w:color w:val="000000"/>
          <w:sz w:val="28"/>
        </w:rPr>
      </w:pPr>
      <w:r>
        <w:rPr>
          <w:color w:val="000000"/>
          <w:sz w:val="28"/>
        </w:rPr>
        <w:t>- на бесплатное пользование библио</w:t>
      </w:r>
      <w:r w:rsidR="00EE5421">
        <w:rPr>
          <w:color w:val="000000"/>
          <w:sz w:val="28"/>
        </w:rPr>
        <w:t>течно-информационными ресурсами</w:t>
      </w:r>
      <w:r>
        <w:rPr>
          <w:color w:val="000000"/>
          <w:sz w:val="28"/>
        </w:rPr>
        <w:t>, учебной  базой образовательного учреждения;</w:t>
      </w:r>
    </w:p>
    <w:p w:rsidR="00691C23" w:rsidRDefault="006D6197">
      <w:pPr>
        <w:tabs>
          <w:tab w:val="left" w:pos="851"/>
        </w:tabs>
        <w:ind w:left="851"/>
        <w:jc w:val="both"/>
        <w:rPr>
          <w:color w:val="000000"/>
          <w:sz w:val="28"/>
        </w:rPr>
      </w:pPr>
      <w:r>
        <w:rPr>
          <w:color w:val="000000"/>
          <w:sz w:val="28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91C23" w:rsidRDefault="00691C23">
      <w:pPr>
        <w:tabs>
          <w:tab w:val="left" w:pos="0"/>
        </w:tabs>
        <w:jc w:val="both"/>
        <w:rPr>
          <w:color w:val="000000"/>
          <w:sz w:val="28"/>
        </w:rPr>
      </w:pPr>
    </w:p>
    <w:p w:rsidR="00691C23" w:rsidRDefault="00EE5421">
      <w:pPr>
        <w:tabs>
          <w:tab w:val="left" w:pos="0"/>
        </w:tabs>
        <w:jc w:val="both"/>
      </w:pPr>
      <w:r>
        <w:rPr>
          <w:b/>
          <w:color w:val="000000"/>
          <w:sz w:val="28"/>
        </w:rPr>
        <w:t>3.4.Учащиеся обязаны</w:t>
      </w:r>
      <w:r w:rsidR="006D6197">
        <w:rPr>
          <w:b/>
          <w:color w:val="000000"/>
          <w:sz w:val="28"/>
        </w:rPr>
        <w:t>:</w:t>
      </w:r>
    </w:p>
    <w:p w:rsidR="00691C23" w:rsidRDefault="00EE5421">
      <w:pPr>
        <w:tabs>
          <w:tab w:val="left" w:pos="720"/>
        </w:tabs>
        <w:ind w:left="720"/>
        <w:jc w:val="both"/>
      </w:pPr>
      <w:r>
        <w:rPr>
          <w:sz w:val="28"/>
        </w:rPr>
        <w:t xml:space="preserve">- добросовестно </w:t>
      </w:r>
      <w:r w:rsidR="006D6197">
        <w:rPr>
          <w:sz w:val="28"/>
        </w:rPr>
        <w:t>осваивать образовательную программу, выполнять индивидуальный учебный план, в том числе посещать предусмотренные индивидуальным учебным планом занятия, осуществлять самостоятельную подготовку к занятиям, выполнять задания</w:t>
      </w:r>
      <w:proofErr w:type="gramStart"/>
      <w:r w:rsidR="006D6197">
        <w:rPr>
          <w:sz w:val="28"/>
        </w:rPr>
        <w:t xml:space="preserve"> ,</w:t>
      </w:r>
      <w:proofErr w:type="gramEnd"/>
      <w:r w:rsidR="006D6197">
        <w:rPr>
          <w:sz w:val="28"/>
        </w:rPr>
        <w:t xml:space="preserve"> данные педагогами  в рамках образовательной программы;</w:t>
      </w:r>
    </w:p>
    <w:p w:rsidR="00691C23" w:rsidRDefault="006D6197">
      <w:p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- выполнять требования устава  образовательного учреждения и иных локальных нормативных актов по вопросам организации и осуществления образовательной деятельности.</w:t>
      </w:r>
    </w:p>
    <w:p w:rsidR="00691C23" w:rsidRDefault="00691C23">
      <w:pPr>
        <w:tabs>
          <w:tab w:val="left" w:pos="720"/>
        </w:tabs>
        <w:jc w:val="both"/>
        <w:rPr>
          <w:sz w:val="28"/>
        </w:rPr>
      </w:pPr>
    </w:p>
    <w:p w:rsidR="00691C23" w:rsidRDefault="00EE5421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4. Управление и руководство деятельностью учреждения при ускоренном обучении</w:t>
      </w:r>
    </w:p>
    <w:p w:rsidR="00691C23" w:rsidRDefault="006D6197">
      <w:pPr>
        <w:tabs>
          <w:tab w:val="left" w:pos="709"/>
        </w:tabs>
        <w:ind w:left="709"/>
        <w:jc w:val="both"/>
      </w:pPr>
      <w:r>
        <w:rPr>
          <w:sz w:val="28"/>
        </w:rPr>
        <w:t xml:space="preserve">4.1. Управление деятельностью участников образовательного процесса  при осуществлении ускоренного   обучения ведется в соответствии с законодательством Российской Федерации, Уставом  учреждения, данным </w:t>
      </w:r>
      <w:r>
        <w:rPr>
          <w:sz w:val="28"/>
        </w:rPr>
        <w:lastRenderedPageBreak/>
        <w:t>Положением об ускоренном обучении, трудовыми договорами и должностными обязанностями педагогов и администрации учреждения.</w:t>
      </w:r>
    </w:p>
    <w:p w:rsidR="00691C23" w:rsidRDefault="006D6197">
      <w:pPr>
        <w:numPr>
          <w:ilvl w:val="1"/>
          <w:numId w:val="1"/>
        </w:numPr>
        <w:tabs>
          <w:tab w:val="clear" w:pos="720"/>
          <w:tab w:val="left" w:pos="0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Директор учреждения:</w:t>
      </w:r>
    </w:p>
    <w:p w:rsidR="00691C23" w:rsidRDefault="006D6197">
      <w:pPr>
        <w:ind w:left="709"/>
        <w:jc w:val="both"/>
      </w:pPr>
      <w:r>
        <w:rPr>
          <w:sz w:val="28"/>
        </w:rPr>
        <w:t>4.2.1.Утверждает  учебные рабочие программы на текущий учебный год.</w:t>
      </w:r>
    </w:p>
    <w:p w:rsidR="00691C23" w:rsidRDefault="006D6197">
      <w:pPr>
        <w:ind w:left="709"/>
        <w:jc w:val="both"/>
        <w:rPr>
          <w:sz w:val="28"/>
        </w:rPr>
      </w:pPr>
      <w:r>
        <w:rPr>
          <w:sz w:val="28"/>
        </w:rPr>
        <w:t>4.2.2.Издает приказы:</w:t>
      </w:r>
    </w:p>
    <w:p w:rsidR="00691C23" w:rsidRDefault="006D6197">
      <w:pPr>
        <w:ind w:left="709"/>
        <w:jc w:val="both"/>
        <w:rPr>
          <w:sz w:val="28"/>
        </w:rPr>
      </w:pPr>
      <w:r>
        <w:rPr>
          <w:sz w:val="28"/>
        </w:rPr>
        <w:t xml:space="preserve">-  о переводе учащегося на ускоренное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индивидуальному плану с указанием расписания занятий и  кадрового обеспечения;</w:t>
      </w:r>
    </w:p>
    <w:p w:rsidR="00691C23" w:rsidRDefault="006D6197">
      <w:pPr>
        <w:ind w:left="709"/>
        <w:jc w:val="both"/>
        <w:rPr>
          <w:sz w:val="28"/>
        </w:rPr>
      </w:pPr>
      <w:r>
        <w:rPr>
          <w:sz w:val="28"/>
        </w:rPr>
        <w:t>- о тарификации учителей согласно индивидуального учебного плана.</w:t>
      </w:r>
    </w:p>
    <w:p w:rsidR="00691C23" w:rsidRDefault="006D6197">
      <w:pPr>
        <w:tabs>
          <w:tab w:val="left" w:pos="0"/>
        </w:tabs>
        <w:jc w:val="both"/>
        <w:rPr>
          <w:sz w:val="28"/>
        </w:rPr>
      </w:pPr>
      <w:r>
        <w:rPr>
          <w:b/>
          <w:sz w:val="28"/>
        </w:rPr>
        <w:t>4.3. Заместитель директора по учебной работе в учреждении:</w:t>
      </w:r>
    </w:p>
    <w:p w:rsidR="00691C23" w:rsidRDefault="006D6197">
      <w:pPr>
        <w:tabs>
          <w:tab w:val="left" w:pos="709"/>
        </w:tabs>
        <w:ind w:left="709"/>
        <w:jc w:val="both"/>
      </w:pPr>
      <w:r>
        <w:rPr>
          <w:sz w:val="28"/>
        </w:rPr>
        <w:t>4.3.1. Отвечает за качество и эффективность работы с подростками и педагогическим коллективом, осущес</w:t>
      </w:r>
      <w:r w:rsidR="00EE5421">
        <w:rPr>
          <w:sz w:val="28"/>
        </w:rPr>
        <w:t>твляющими   ускоренное обучение</w:t>
      </w:r>
      <w:r>
        <w:rPr>
          <w:sz w:val="28"/>
        </w:rPr>
        <w:t>.</w:t>
      </w:r>
    </w:p>
    <w:p w:rsidR="00691C23" w:rsidRDefault="006D6197">
      <w:pPr>
        <w:tabs>
          <w:tab w:val="left" w:pos="709"/>
        </w:tabs>
        <w:ind w:left="709"/>
        <w:jc w:val="both"/>
      </w:pPr>
      <w:r>
        <w:rPr>
          <w:color w:val="000000"/>
          <w:sz w:val="28"/>
        </w:rPr>
        <w:t xml:space="preserve">4.3.2. Обеспечивает  своевременный  подбор учителей, проведение экспертизы учебных  программ и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их выполнением.</w:t>
      </w:r>
    </w:p>
    <w:p w:rsidR="00691C23" w:rsidRDefault="006D6197">
      <w:pPr>
        <w:tabs>
          <w:tab w:val="left" w:pos="709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4.3.3. Осуществляет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своевременным проведением занятий, консультаций, посещением  занятий учащимися, ведением журналов не реже 1 раза в четверть.</w:t>
      </w:r>
    </w:p>
    <w:p w:rsidR="00691C23" w:rsidRDefault="1257FC07">
      <w:pPr>
        <w:tabs>
          <w:tab w:val="left" w:pos="709"/>
        </w:tabs>
        <w:ind w:left="709" w:hanging="709"/>
        <w:jc w:val="both"/>
        <w:rPr>
          <w:sz w:val="28"/>
        </w:rPr>
      </w:pPr>
      <w:r w:rsidRPr="1257FC07">
        <w:rPr>
          <w:b/>
          <w:bCs/>
          <w:sz w:val="28"/>
          <w:szCs w:val="28"/>
        </w:rPr>
        <w:t>4.4.Педагогический совет</w:t>
      </w:r>
      <w:r w:rsidRPr="1257FC07">
        <w:rPr>
          <w:sz w:val="28"/>
          <w:szCs w:val="28"/>
        </w:rPr>
        <w:t xml:space="preserve"> учреждения рассматривает вопросы качеств</w:t>
      </w:r>
      <w:r w:rsidR="00EE5421">
        <w:rPr>
          <w:sz w:val="28"/>
          <w:szCs w:val="28"/>
        </w:rPr>
        <w:t>а ускоренного          обучения</w:t>
      </w:r>
      <w:r w:rsidRPr="1257FC07">
        <w:rPr>
          <w:sz w:val="28"/>
          <w:szCs w:val="28"/>
        </w:rPr>
        <w:t xml:space="preserve">, принимает решения о переводе </w:t>
      </w:r>
      <w:proofErr w:type="gramStart"/>
      <w:r w:rsidRPr="1257FC07">
        <w:rPr>
          <w:sz w:val="28"/>
          <w:szCs w:val="28"/>
        </w:rPr>
        <w:t>обучающихся</w:t>
      </w:r>
      <w:proofErr w:type="gramEnd"/>
      <w:r w:rsidRPr="1257FC07">
        <w:rPr>
          <w:sz w:val="28"/>
          <w:szCs w:val="28"/>
        </w:rPr>
        <w:t xml:space="preserve"> в следующий класс, допуске к промежуточной и итоговой аттестации.</w:t>
      </w:r>
    </w:p>
    <w:p w:rsidR="00691C23" w:rsidRDefault="006D6197">
      <w:pPr>
        <w:jc w:val="both"/>
        <w:rPr>
          <w:b/>
          <w:sz w:val="28"/>
        </w:rPr>
      </w:pPr>
      <w:r>
        <w:rPr>
          <w:b/>
          <w:sz w:val="28"/>
        </w:rPr>
        <w:t xml:space="preserve">5. Документация </w:t>
      </w:r>
    </w:p>
    <w:p w:rsidR="00691C23" w:rsidRDefault="006D6197">
      <w:pPr>
        <w:tabs>
          <w:tab w:val="left" w:pos="709"/>
        </w:tabs>
        <w:ind w:left="709"/>
        <w:jc w:val="both"/>
      </w:pPr>
      <w:r>
        <w:rPr>
          <w:color w:val="000000"/>
          <w:sz w:val="28"/>
        </w:rPr>
        <w:t>При организации ускоренного обучения по индивидуальному учебному плану школа должна иметь следующие документы:</w:t>
      </w:r>
    </w:p>
    <w:p w:rsidR="00691C23" w:rsidRDefault="006D6197">
      <w:pPr>
        <w:tabs>
          <w:tab w:val="left" w:pos="709"/>
        </w:tabs>
        <w:ind w:left="709"/>
        <w:jc w:val="both"/>
      </w:pPr>
      <w:r>
        <w:rPr>
          <w:color w:val="000000"/>
          <w:sz w:val="28"/>
        </w:rPr>
        <w:t>1)заявление родителей (законных представителей);</w:t>
      </w:r>
    </w:p>
    <w:p w:rsidR="00691C23" w:rsidRDefault="00EE5421">
      <w:pPr>
        <w:tabs>
          <w:tab w:val="left" w:pos="709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2) индивидуальный учебный план</w:t>
      </w:r>
      <w:r w:rsidR="006D6197">
        <w:rPr>
          <w:color w:val="000000"/>
          <w:sz w:val="28"/>
        </w:rPr>
        <w:t>;</w:t>
      </w:r>
    </w:p>
    <w:p w:rsidR="00691C23" w:rsidRDefault="006D6197">
      <w:pPr>
        <w:tabs>
          <w:tab w:val="left" w:pos="709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3)расписание занятий, письменно согласованное с родителями(законными представителями) и утвержденное директором образовательного учреждения;</w:t>
      </w:r>
    </w:p>
    <w:p w:rsidR="00691C23" w:rsidRDefault="006D6197">
      <w:pPr>
        <w:tabs>
          <w:tab w:val="left" w:pos="709"/>
        </w:tabs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4)</w:t>
      </w:r>
      <w:r w:rsidR="00EE5421">
        <w:rPr>
          <w:color w:val="000000"/>
          <w:sz w:val="28"/>
        </w:rPr>
        <w:t xml:space="preserve"> решение </w:t>
      </w:r>
      <w:r>
        <w:rPr>
          <w:color w:val="000000"/>
          <w:sz w:val="28"/>
        </w:rPr>
        <w:t xml:space="preserve">педагогического совета </w:t>
      </w:r>
      <w:proofErr w:type="gramStart"/>
      <w:r>
        <w:rPr>
          <w:color w:val="000000"/>
          <w:sz w:val="28"/>
        </w:rPr>
        <w:t xml:space="preserve">( </w:t>
      </w:r>
      <w:proofErr w:type="gramEnd"/>
      <w:r>
        <w:rPr>
          <w:color w:val="000000"/>
          <w:sz w:val="28"/>
        </w:rPr>
        <w:t>о переводе на ускоренное обучение, о допуске к промежуточной и государственной итоговой  аттестации, о переводе в следующий класс);</w:t>
      </w:r>
    </w:p>
    <w:p w:rsidR="00691C23" w:rsidRDefault="00EE5421">
      <w:pPr>
        <w:tabs>
          <w:tab w:val="left" w:pos="709"/>
        </w:tabs>
        <w:ind w:left="709"/>
        <w:jc w:val="both"/>
      </w:pPr>
      <w:r>
        <w:rPr>
          <w:color w:val="000000"/>
          <w:sz w:val="28"/>
        </w:rPr>
        <w:t xml:space="preserve">5) приказы </w:t>
      </w:r>
      <w:r w:rsidR="006D6197">
        <w:rPr>
          <w:color w:val="000000"/>
          <w:sz w:val="28"/>
        </w:rPr>
        <w:t>по школе:</w:t>
      </w:r>
    </w:p>
    <w:p w:rsidR="00691C23" w:rsidRDefault="006D6197">
      <w:pPr>
        <w:tabs>
          <w:tab w:val="left" w:pos="709"/>
        </w:tabs>
        <w:ind w:left="709"/>
        <w:rPr>
          <w:color w:val="000000"/>
          <w:sz w:val="28"/>
        </w:rPr>
      </w:pPr>
      <w:r>
        <w:rPr>
          <w:color w:val="000000"/>
          <w:sz w:val="28"/>
        </w:rPr>
        <w:t>- о переводе на ускоренное обучение и организации образовательного процесса;</w:t>
      </w:r>
    </w:p>
    <w:p w:rsidR="00691C23" w:rsidRDefault="006D6197">
      <w:pPr>
        <w:tabs>
          <w:tab w:val="left" w:pos="709"/>
        </w:tabs>
        <w:ind w:left="709"/>
      </w:pPr>
      <w:r>
        <w:rPr>
          <w:color w:val="000000"/>
          <w:sz w:val="28"/>
        </w:rPr>
        <w:t>-  о допуске к промежуточной и государственной итоговой   аттестации;</w:t>
      </w:r>
    </w:p>
    <w:p w:rsidR="00691C23" w:rsidRDefault="006D6197">
      <w:pPr>
        <w:tabs>
          <w:tab w:val="left" w:pos="709"/>
        </w:tabs>
        <w:ind w:left="709"/>
        <w:rPr>
          <w:color w:val="000000"/>
          <w:sz w:val="28"/>
        </w:rPr>
      </w:pPr>
      <w:r>
        <w:rPr>
          <w:color w:val="000000"/>
          <w:sz w:val="28"/>
        </w:rPr>
        <w:t>-  об итогах промежуточной аттестации и переводе в следующий класс;</w:t>
      </w:r>
    </w:p>
    <w:p w:rsidR="00691C23" w:rsidRDefault="006D6197">
      <w:pPr>
        <w:tabs>
          <w:tab w:val="left" w:pos="709"/>
        </w:tabs>
        <w:ind w:left="709"/>
      </w:pPr>
      <w:r>
        <w:rPr>
          <w:color w:val="000000"/>
          <w:sz w:val="28"/>
        </w:rPr>
        <w:t>6) журнал ускоренного обучения на каждого учащегося.</w:t>
      </w:r>
    </w:p>
    <w:p w:rsidR="00691C23" w:rsidRDefault="00691C23">
      <w:pPr>
        <w:tabs>
          <w:tab w:val="left" w:pos="0"/>
        </w:tabs>
        <w:jc w:val="both"/>
        <w:rPr>
          <w:color w:val="000000"/>
          <w:sz w:val="28"/>
        </w:rPr>
      </w:pPr>
    </w:p>
    <w:sectPr w:rsidR="00691C23" w:rsidSect="00691C23">
      <w:pgSz w:w="11906" w:h="16838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3F17"/>
    <w:multiLevelType w:val="multilevel"/>
    <w:tmpl w:val="4372EB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28"/>
      </w:rPr>
    </w:lvl>
  </w:abstractNum>
  <w:abstractNum w:abstractNumId="1">
    <w:nsid w:val="45BB62F4"/>
    <w:multiLevelType w:val="multilevel"/>
    <w:tmpl w:val="D22C86CA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C7D30"/>
    <w:multiLevelType w:val="multilevel"/>
    <w:tmpl w:val="BA1AF43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6B72C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D43582D"/>
    <w:multiLevelType w:val="multilevel"/>
    <w:tmpl w:val="F3AC97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1257FC07"/>
    <w:rsid w:val="000A617B"/>
    <w:rsid w:val="003228E6"/>
    <w:rsid w:val="0051411C"/>
    <w:rsid w:val="00691C23"/>
    <w:rsid w:val="006D6197"/>
    <w:rsid w:val="00D56AE0"/>
    <w:rsid w:val="00EE5421"/>
    <w:rsid w:val="1257F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23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91C23"/>
  </w:style>
  <w:style w:type="character" w:customStyle="1" w:styleId="WW8Num2z0">
    <w:name w:val="WW8Num2z0"/>
    <w:qFormat/>
    <w:rsid w:val="00691C23"/>
  </w:style>
  <w:style w:type="character" w:customStyle="1" w:styleId="WW8Num2z1">
    <w:name w:val="WW8Num2z1"/>
    <w:qFormat/>
    <w:rsid w:val="00691C23"/>
  </w:style>
  <w:style w:type="character" w:customStyle="1" w:styleId="WW8Num2z2">
    <w:name w:val="WW8Num2z2"/>
    <w:qFormat/>
    <w:rsid w:val="00691C23"/>
  </w:style>
  <w:style w:type="character" w:customStyle="1" w:styleId="WW8Num2z3">
    <w:name w:val="WW8Num2z3"/>
    <w:qFormat/>
    <w:rsid w:val="00691C23"/>
  </w:style>
  <w:style w:type="character" w:customStyle="1" w:styleId="WW8Num2z4">
    <w:name w:val="WW8Num2z4"/>
    <w:qFormat/>
    <w:rsid w:val="00691C23"/>
  </w:style>
  <w:style w:type="character" w:customStyle="1" w:styleId="WW8Num2z5">
    <w:name w:val="WW8Num2z5"/>
    <w:qFormat/>
    <w:rsid w:val="00691C23"/>
  </w:style>
  <w:style w:type="character" w:customStyle="1" w:styleId="WW8Num2z6">
    <w:name w:val="WW8Num2z6"/>
    <w:qFormat/>
    <w:rsid w:val="00691C23"/>
  </w:style>
  <w:style w:type="character" w:customStyle="1" w:styleId="WW8Num2z7">
    <w:name w:val="WW8Num2z7"/>
    <w:qFormat/>
    <w:rsid w:val="00691C23"/>
  </w:style>
  <w:style w:type="character" w:customStyle="1" w:styleId="WW8Num2z8">
    <w:name w:val="WW8Num2z8"/>
    <w:qFormat/>
    <w:rsid w:val="00691C23"/>
  </w:style>
  <w:style w:type="character" w:customStyle="1" w:styleId="WW8Num3z0">
    <w:name w:val="WW8Num3z0"/>
    <w:qFormat/>
    <w:rsid w:val="00691C23"/>
  </w:style>
  <w:style w:type="character" w:customStyle="1" w:styleId="WW8Num3z1">
    <w:name w:val="WW8Num3z1"/>
    <w:qFormat/>
    <w:rsid w:val="00691C23"/>
  </w:style>
  <w:style w:type="character" w:customStyle="1" w:styleId="WW8Num3z2">
    <w:name w:val="WW8Num3z2"/>
    <w:qFormat/>
    <w:rsid w:val="00691C23"/>
  </w:style>
  <w:style w:type="character" w:customStyle="1" w:styleId="WW8Num3z3">
    <w:name w:val="WW8Num3z3"/>
    <w:qFormat/>
    <w:rsid w:val="00691C23"/>
  </w:style>
  <w:style w:type="character" w:customStyle="1" w:styleId="WW8Num3z4">
    <w:name w:val="WW8Num3z4"/>
    <w:qFormat/>
    <w:rsid w:val="00691C23"/>
  </w:style>
  <w:style w:type="character" w:customStyle="1" w:styleId="WW8Num3z5">
    <w:name w:val="WW8Num3z5"/>
    <w:qFormat/>
    <w:rsid w:val="00691C23"/>
  </w:style>
  <w:style w:type="character" w:customStyle="1" w:styleId="WW8Num3z6">
    <w:name w:val="WW8Num3z6"/>
    <w:qFormat/>
    <w:rsid w:val="00691C23"/>
  </w:style>
  <w:style w:type="character" w:customStyle="1" w:styleId="WW8Num3z7">
    <w:name w:val="WW8Num3z7"/>
    <w:qFormat/>
    <w:rsid w:val="00691C23"/>
  </w:style>
  <w:style w:type="character" w:customStyle="1" w:styleId="WW8Num3z8">
    <w:name w:val="WW8Num3z8"/>
    <w:qFormat/>
    <w:rsid w:val="00691C23"/>
  </w:style>
  <w:style w:type="character" w:customStyle="1" w:styleId="WW8Num4z0">
    <w:name w:val="WW8Num4z0"/>
    <w:qFormat/>
    <w:rsid w:val="00691C23"/>
    <w:rPr>
      <w:rFonts w:ascii="Symbol" w:hAnsi="Symbol" w:cs="Symbol"/>
      <w:sz w:val="28"/>
    </w:rPr>
  </w:style>
  <w:style w:type="character" w:customStyle="1" w:styleId="WW8Num4z1">
    <w:name w:val="WW8Num4z1"/>
    <w:qFormat/>
    <w:rsid w:val="00691C23"/>
    <w:rPr>
      <w:rFonts w:ascii="Courier New" w:hAnsi="Courier New" w:cs="Courier New"/>
    </w:rPr>
  </w:style>
  <w:style w:type="character" w:customStyle="1" w:styleId="WW8Num4z2">
    <w:name w:val="WW8Num4z2"/>
    <w:qFormat/>
    <w:rsid w:val="00691C23"/>
    <w:rPr>
      <w:rFonts w:ascii="Wingdings" w:hAnsi="Wingdings" w:cs="Wingdings"/>
    </w:rPr>
  </w:style>
  <w:style w:type="character" w:customStyle="1" w:styleId="WW8Num5z0">
    <w:name w:val="WW8Num5z0"/>
    <w:qFormat/>
    <w:rsid w:val="00691C23"/>
  </w:style>
  <w:style w:type="character" w:customStyle="1" w:styleId="WW8Num5z1">
    <w:name w:val="WW8Num5z1"/>
    <w:qFormat/>
    <w:rsid w:val="00691C23"/>
  </w:style>
  <w:style w:type="character" w:customStyle="1" w:styleId="WW8Num5z2">
    <w:name w:val="WW8Num5z2"/>
    <w:qFormat/>
    <w:rsid w:val="00691C23"/>
  </w:style>
  <w:style w:type="character" w:customStyle="1" w:styleId="WW8Num5z3">
    <w:name w:val="WW8Num5z3"/>
    <w:qFormat/>
    <w:rsid w:val="00691C23"/>
  </w:style>
  <w:style w:type="character" w:customStyle="1" w:styleId="WW8Num5z4">
    <w:name w:val="WW8Num5z4"/>
    <w:qFormat/>
    <w:rsid w:val="00691C23"/>
  </w:style>
  <w:style w:type="character" w:customStyle="1" w:styleId="WW8Num5z5">
    <w:name w:val="WW8Num5z5"/>
    <w:qFormat/>
    <w:rsid w:val="00691C23"/>
  </w:style>
  <w:style w:type="character" w:customStyle="1" w:styleId="WW8Num5z6">
    <w:name w:val="WW8Num5z6"/>
    <w:qFormat/>
    <w:rsid w:val="00691C23"/>
  </w:style>
  <w:style w:type="character" w:customStyle="1" w:styleId="WW8Num5z7">
    <w:name w:val="WW8Num5z7"/>
    <w:qFormat/>
    <w:rsid w:val="00691C23"/>
  </w:style>
  <w:style w:type="character" w:customStyle="1" w:styleId="WW8Num5z8">
    <w:name w:val="WW8Num5z8"/>
    <w:qFormat/>
    <w:rsid w:val="00691C23"/>
  </w:style>
  <w:style w:type="character" w:customStyle="1" w:styleId="WW8Num6z0">
    <w:name w:val="WW8Num6z0"/>
    <w:qFormat/>
    <w:rsid w:val="00691C23"/>
    <w:rPr>
      <w:b/>
      <w:sz w:val="28"/>
    </w:rPr>
  </w:style>
  <w:style w:type="character" w:customStyle="1" w:styleId="WW8Num7z0">
    <w:name w:val="WW8Num7z0"/>
    <w:qFormat/>
    <w:rsid w:val="00691C23"/>
  </w:style>
  <w:style w:type="character" w:customStyle="1" w:styleId="WW8Num7z1">
    <w:name w:val="WW8Num7z1"/>
    <w:qFormat/>
    <w:rsid w:val="00691C23"/>
  </w:style>
  <w:style w:type="character" w:customStyle="1" w:styleId="WW8Num7z2">
    <w:name w:val="WW8Num7z2"/>
    <w:qFormat/>
    <w:rsid w:val="00691C23"/>
  </w:style>
  <w:style w:type="character" w:customStyle="1" w:styleId="WW8Num7z3">
    <w:name w:val="WW8Num7z3"/>
    <w:qFormat/>
    <w:rsid w:val="00691C23"/>
  </w:style>
  <w:style w:type="character" w:customStyle="1" w:styleId="WW8Num7z4">
    <w:name w:val="WW8Num7z4"/>
    <w:qFormat/>
    <w:rsid w:val="00691C23"/>
  </w:style>
  <w:style w:type="character" w:customStyle="1" w:styleId="WW8Num7z5">
    <w:name w:val="WW8Num7z5"/>
    <w:qFormat/>
    <w:rsid w:val="00691C23"/>
  </w:style>
  <w:style w:type="character" w:customStyle="1" w:styleId="WW8Num7z6">
    <w:name w:val="WW8Num7z6"/>
    <w:qFormat/>
    <w:rsid w:val="00691C23"/>
  </w:style>
  <w:style w:type="character" w:customStyle="1" w:styleId="WW8Num7z7">
    <w:name w:val="WW8Num7z7"/>
    <w:qFormat/>
    <w:rsid w:val="00691C23"/>
  </w:style>
  <w:style w:type="character" w:customStyle="1" w:styleId="WW8Num7z8">
    <w:name w:val="WW8Num7z8"/>
    <w:qFormat/>
    <w:rsid w:val="00691C23"/>
  </w:style>
  <w:style w:type="character" w:customStyle="1" w:styleId="WW8Num8z0">
    <w:name w:val="WW8Num8z0"/>
    <w:qFormat/>
    <w:rsid w:val="00691C23"/>
  </w:style>
  <w:style w:type="character" w:customStyle="1" w:styleId="WW8Num9z0">
    <w:name w:val="WW8Num9z0"/>
    <w:qFormat/>
    <w:rsid w:val="00691C23"/>
  </w:style>
  <w:style w:type="character" w:customStyle="1" w:styleId="WW8Num9z1">
    <w:name w:val="WW8Num9z1"/>
    <w:qFormat/>
    <w:rsid w:val="00691C23"/>
    <w:rPr>
      <w:rFonts w:ascii="Symbol" w:hAnsi="Symbol" w:cs="Symbol"/>
    </w:rPr>
  </w:style>
  <w:style w:type="character" w:customStyle="1" w:styleId="WW8Num9z2">
    <w:name w:val="WW8Num9z2"/>
    <w:qFormat/>
    <w:rsid w:val="00691C23"/>
  </w:style>
  <w:style w:type="character" w:customStyle="1" w:styleId="WW8Num9z3">
    <w:name w:val="WW8Num9z3"/>
    <w:qFormat/>
    <w:rsid w:val="00691C23"/>
  </w:style>
  <w:style w:type="character" w:customStyle="1" w:styleId="WW8Num9z4">
    <w:name w:val="WW8Num9z4"/>
    <w:qFormat/>
    <w:rsid w:val="00691C23"/>
  </w:style>
  <w:style w:type="character" w:customStyle="1" w:styleId="WW8Num9z5">
    <w:name w:val="WW8Num9z5"/>
    <w:qFormat/>
    <w:rsid w:val="00691C23"/>
  </w:style>
  <w:style w:type="character" w:customStyle="1" w:styleId="WW8Num9z6">
    <w:name w:val="WW8Num9z6"/>
    <w:qFormat/>
    <w:rsid w:val="00691C23"/>
  </w:style>
  <w:style w:type="character" w:customStyle="1" w:styleId="WW8Num9z7">
    <w:name w:val="WW8Num9z7"/>
    <w:qFormat/>
    <w:rsid w:val="00691C23"/>
  </w:style>
  <w:style w:type="character" w:customStyle="1" w:styleId="WW8Num9z8">
    <w:name w:val="WW8Num9z8"/>
    <w:qFormat/>
    <w:rsid w:val="00691C23"/>
  </w:style>
  <w:style w:type="character" w:customStyle="1" w:styleId="WW8Num10z0">
    <w:name w:val="WW8Num10z0"/>
    <w:qFormat/>
    <w:rsid w:val="00691C23"/>
  </w:style>
  <w:style w:type="character" w:customStyle="1" w:styleId="a3">
    <w:name w:val="Текст выноски Знак"/>
    <w:qFormat/>
    <w:rsid w:val="00691C23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sid w:val="00691C23"/>
    <w:rPr>
      <w:b/>
      <w:bCs/>
    </w:rPr>
  </w:style>
  <w:style w:type="paragraph" w:customStyle="1" w:styleId="Heading">
    <w:name w:val="Heading"/>
    <w:basedOn w:val="a"/>
    <w:next w:val="a4"/>
    <w:qFormat/>
    <w:rsid w:val="00691C2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691C23"/>
    <w:rPr>
      <w:sz w:val="28"/>
    </w:rPr>
  </w:style>
  <w:style w:type="paragraph" w:styleId="a5">
    <w:name w:val="List"/>
    <w:basedOn w:val="a4"/>
    <w:rsid w:val="00691C23"/>
  </w:style>
  <w:style w:type="paragraph" w:customStyle="1" w:styleId="1">
    <w:name w:val="Название объекта1"/>
    <w:basedOn w:val="a"/>
    <w:qFormat/>
    <w:rsid w:val="00691C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91C23"/>
    <w:pPr>
      <w:suppressLineNumbers/>
    </w:pPr>
  </w:style>
  <w:style w:type="paragraph" w:styleId="a6">
    <w:name w:val="Body Text Indent"/>
    <w:basedOn w:val="a"/>
    <w:rsid w:val="00691C23"/>
    <w:pPr>
      <w:ind w:firstLine="567"/>
    </w:pPr>
    <w:rPr>
      <w:sz w:val="28"/>
    </w:rPr>
  </w:style>
  <w:style w:type="paragraph" w:styleId="2">
    <w:name w:val="Body Text 2"/>
    <w:basedOn w:val="a"/>
    <w:qFormat/>
    <w:rsid w:val="00691C23"/>
    <w:pPr>
      <w:jc w:val="both"/>
    </w:pPr>
    <w:rPr>
      <w:sz w:val="28"/>
    </w:rPr>
  </w:style>
  <w:style w:type="paragraph" w:customStyle="1" w:styleId="LO-Normal">
    <w:name w:val="LO-Normal"/>
    <w:qFormat/>
    <w:rsid w:val="00691C23"/>
    <w:pPr>
      <w:widowControl w:val="0"/>
      <w:snapToGrid w:val="0"/>
      <w:ind w:firstLine="26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20">
    <w:name w:val="Body Text Indent 2"/>
    <w:basedOn w:val="a"/>
    <w:qFormat/>
    <w:rsid w:val="00691C23"/>
    <w:pPr>
      <w:ind w:left="567"/>
      <w:jc w:val="both"/>
    </w:pPr>
    <w:rPr>
      <w:sz w:val="28"/>
    </w:rPr>
  </w:style>
  <w:style w:type="paragraph" w:styleId="a7">
    <w:name w:val="Balloon Text"/>
    <w:basedOn w:val="a"/>
    <w:qFormat/>
    <w:rsid w:val="00691C23"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rsid w:val="00691C23"/>
    <w:pPr>
      <w:spacing w:before="240" w:after="24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691C23"/>
    <w:pPr>
      <w:suppressLineNumbers/>
    </w:pPr>
  </w:style>
  <w:style w:type="paragraph" w:customStyle="1" w:styleId="TableHeading">
    <w:name w:val="Table Heading"/>
    <w:basedOn w:val="TableContents"/>
    <w:qFormat/>
    <w:rsid w:val="00691C23"/>
    <w:pPr>
      <w:jc w:val="center"/>
    </w:pPr>
    <w:rPr>
      <w:b/>
      <w:bCs/>
    </w:rPr>
  </w:style>
  <w:style w:type="numbering" w:customStyle="1" w:styleId="WW8Num1">
    <w:name w:val="WW8Num1"/>
    <w:qFormat/>
    <w:rsid w:val="00691C23"/>
  </w:style>
  <w:style w:type="numbering" w:customStyle="1" w:styleId="WW8Num2">
    <w:name w:val="WW8Num2"/>
    <w:qFormat/>
    <w:rsid w:val="00691C23"/>
  </w:style>
  <w:style w:type="numbering" w:customStyle="1" w:styleId="WW8Num3">
    <w:name w:val="WW8Num3"/>
    <w:qFormat/>
    <w:rsid w:val="00691C23"/>
  </w:style>
  <w:style w:type="numbering" w:customStyle="1" w:styleId="WW8Num4">
    <w:name w:val="WW8Num4"/>
    <w:qFormat/>
    <w:rsid w:val="00691C23"/>
  </w:style>
  <w:style w:type="numbering" w:customStyle="1" w:styleId="WW8Num5">
    <w:name w:val="WW8Num5"/>
    <w:qFormat/>
    <w:rsid w:val="00691C23"/>
  </w:style>
  <w:style w:type="numbering" w:customStyle="1" w:styleId="WW8Num6">
    <w:name w:val="WW8Num6"/>
    <w:qFormat/>
    <w:rsid w:val="00691C23"/>
  </w:style>
  <w:style w:type="numbering" w:customStyle="1" w:styleId="WW8Num7">
    <w:name w:val="WW8Num7"/>
    <w:qFormat/>
    <w:rsid w:val="00691C23"/>
  </w:style>
  <w:style w:type="numbering" w:customStyle="1" w:styleId="WW8Num8">
    <w:name w:val="WW8Num8"/>
    <w:qFormat/>
    <w:rsid w:val="00691C23"/>
  </w:style>
  <w:style w:type="numbering" w:customStyle="1" w:styleId="WW8Num9">
    <w:name w:val="WW8Num9"/>
    <w:qFormat/>
    <w:rsid w:val="00691C23"/>
  </w:style>
  <w:style w:type="numbering" w:customStyle="1" w:styleId="WW8Num10">
    <w:name w:val="WW8Num10"/>
    <w:qFormat/>
    <w:rsid w:val="00691C23"/>
  </w:style>
  <w:style w:type="paragraph" w:styleId="a9">
    <w:name w:val="No Spacing"/>
    <w:uiPriority w:val="1"/>
    <w:qFormat/>
    <w:rsid w:val="003228E6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Согласовано:__________                                                                      Утверждаю:___________</vt:lpstr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Согласовано:__________                                                                      Утверждаю:___________</dc:title>
  <dc:creator>Маша</dc:creator>
  <cp:lastModifiedBy>Инна</cp:lastModifiedBy>
  <cp:revision>6</cp:revision>
  <cp:lastPrinted>2019-11-04T07:34:00Z</cp:lastPrinted>
  <dcterms:created xsi:type="dcterms:W3CDTF">2019-10-31T10:29:00Z</dcterms:created>
  <dcterms:modified xsi:type="dcterms:W3CDTF">2019-11-05T08:37:00Z</dcterms:modified>
  <dc:language>en-US</dc:language>
</cp:coreProperties>
</file>