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0925" w14:textId="0BF4A827" w:rsidR="00AC3014" w:rsidRDefault="00AC3014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Анотация</w:t>
      </w:r>
      <w:proofErr w:type="spellEnd"/>
      <w:r>
        <w:rPr>
          <w:color w:val="000000"/>
          <w:sz w:val="28"/>
          <w:szCs w:val="28"/>
        </w:rPr>
        <w:t xml:space="preserve"> к рабочей программе по изо</w:t>
      </w:r>
    </w:p>
    <w:p w14:paraId="7916B5F0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Рабочая программа по курсу «Изобразительное искусство» для 5-8 класса разработана на основе программы </w:t>
      </w:r>
      <w:proofErr w:type="spellStart"/>
      <w:r w:rsidRPr="00970807">
        <w:rPr>
          <w:color w:val="000000"/>
          <w:sz w:val="28"/>
          <w:szCs w:val="28"/>
        </w:rPr>
        <w:t>программы</w:t>
      </w:r>
      <w:proofErr w:type="spellEnd"/>
      <w:r w:rsidRPr="00970807">
        <w:rPr>
          <w:color w:val="000000"/>
          <w:sz w:val="28"/>
          <w:szCs w:val="28"/>
        </w:rPr>
        <w:t>: </w:t>
      </w:r>
      <w:r w:rsidRPr="00970807">
        <w:rPr>
          <w:b/>
          <w:bCs/>
          <w:color w:val="000000"/>
          <w:sz w:val="28"/>
          <w:szCs w:val="28"/>
        </w:rPr>
        <w:t>Изобразительное искусство. </w:t>
      </w:r>
      <w:r w:rsidRPr="00970807">
        <w:rPr>
          <w:color w:val="000000"/>
          <w:sz w:val="28"/>
          <w:szCs w:val="28"/>
        </w:rPr>
        <w:t>Рабочие программы.</w:t>
      </w:r>
    </w:p>
    <w:p w14:paraId="774EBB62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Предметная линия учебников под редакцией Б. М.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 xml:space="preserve">. 5—8 </w:t>
      </w:r>
      <w:proofErr w:type="gramStart"/>
      <w:r w:rsidRPr="00970807">
        <w:rPr>
          <w:color w:val="000000"/>
          <w:sz w:val="28"/>
          <w:szCs w:val="28"/>
        </w:rPr>
        <w:t>классы :</w:t>
      </w:r>
      <w:proofErr w:type="gramEnd"/>
      <w:r w:rsidRPr="00970807">
        <w:rPr>
          <w:color w:val="000000"/>
          <w:sz w:val="28"/>
          <w:szCs w:val="28"/>
        </w:rPr>
        <w:t xml:space="preserve"> учеб. пособие для </w:t>
      </w:r>
      <w:proofErr w:type="spellStart"/>
      <w:r w:rsidRPr="00970807">
        <w:rPr>
          <w:color w:val="000000"/>
          <w:sz w:val="28"/>
          <w:szCs w:val="28"/>
        </w:rPr>
        <w:t>общеобразоват</w:t>
      </w:r>
      <w:proofErr w:type="spellEnd"/>
      <w:r w:rsidRPr="00970807">
        <w:rPr>
          <w:color w:val="000000"/>
          <w:sz w:val="28"/>
          <w:szCs w:val="28"/>
        </w:rPr>
        <w:t xml:space="preserve">. организаций / [Б. М. </w:t>
      </w:r>
      <w:proofErr w:type="spellStart"/>
      <w:r w:rsidRPr="00970807">
        <w:rPr>
          <w:color w:val="000000"/>
          <w:sz w:val="28"/>
          <w:szCs w:val="28"/>
        </w:rPr>
        <w:t>Неменский</w:t>
      </w:r>
      <w:proofErr w:type="spellEnd"/>
      <w:r w:rsidRPr="00970807">
        <w:rPr>
          <w:color w:val="000000"/>
          <w:sz w:val="28"/>
          <w:szCs w:val="28"/>
        </w:rPr>
        <w:t xml:space="preserve">, Л. А. </w:t>
      </w:r>
      <w:proofErr w:type="spellStart"/>
      <w:r w:rsidRPr="00970807">
        <w:rPr>
          <w:color w:val="000000"/>
          <w:sz w:val="28"/>
          <w:szCs w:val="28"/>
        </w:rPr>
        <w:t>Неменская</w:t>
      </w:r>
      <w:proofErr w:type="spellEnd"/>
      <w:r w:rsidRPr="00970807">
        <w:rPr>
          <w:color w:val="000000"/>
          <w:sz w:val="28"/>
          <w:szCs w:val="28"/>
        </w:rPr>
        <w:t xml:space="preserve">, Н. А. Горяева, А. С. Питерских]. — 4е изд. — </w:t>
      </w:r>
      <w:proofErr w:type="gramStart"/>
      <w:r w:rsidRPr="00970807">
        <w:rPr>
          <w:color w:val="000000"/>
          <w:sz w:val="28"/>
          <w:szCs w:val="28"/>
        </w:rPr>
        <w:t>М. :</w:t>
      </w:r>
      <w:proofErr w:type="gramEnd"/>
      <w:r w:rsidRPr="00970807">
        <w:rPr>
          <w:color w:val="000000"/>
          <w:sz w:val="28"/>
          <w:szCs w:val="28"/>
        </w:rPr>
        <w:t xml:space="preserve"> Просвещение,2015.».</w:t>
      </w:r>
    </w:p>
    <w:p w14:paraId="2277A0E7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b/>
          <w:bCs/>
          <w:color w:val="000000"/>
          <w:sz w:val="28"/>
          <w:szCs w:val="28"/>
        </w:rPr>
        <w:t>Общая цель основного общего образования с учетом специфики учебного предмета «Изобразительное искусство» </w:t>
      </w:r>
      <w:r w:rsidRPr="00970807">
        <w:rPr>
          <w:color w:val="000000"/>
          <w:sz w:val="28"/>
          <w:szCs w:val="28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626492F6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Задачи:</w:t>
      </w:r>
    </w:p>
    <w:p w14:paraId="4766C76D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4CFD7531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14:paraId="3285B56A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14:paraId="4E8D6A77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14:paraId="223A3199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2D8D704F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</w:t>
      </w:r>
      <w:r w:rsidRPr="00970807">
        <w:rPr>
          <w:color w:val="000000"/>
          <w:sz w:val="28"/>
          <w:szCs w:val="28"/>
        </w:rPr>
        <w:lastRenderedPageBreak/>
        <w:t>предметно-материальной и пространственной среды и понимании красоты человека;</w:t>
      </w:r>
    </w:p>
    <w:p w14:paraId="261A433E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14:paraId="5892725F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304C6F04" w14:textId="386D67D2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</w:t>
      </w:r>
      <w:r>
        <w:rPr>
          <w:color w:val="000000"/>
          <w:sz w:val="28"/>
          <w:szCs w:val="28"/>
        </w:rPr>
        <w:t>товой и производственной среды.</w:t>
      </w:r>
      <w:r w:rsidRPr="00970807">
        <w:rPr>
          <w:color w:val="000000"/>
          <w:sz w:val="28"/>
          <w:szCs w:val="28"/>
        </w:rPr>
        <w:br/>
      </w:r>
    </w:p>
    <w:p w14:paraId="7F4BB415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2. </w:t>
      </w:r>
      <w:r w:rsidRPr="00970807">
        <w:rPr>
          <w:b/>
          <w:bCs/>
          <w:color w:val="000000"/>
          <w:sz w:val="28"/>
          <w:szCs w:val="28"/>
        </w:rPr>
        <w:t>Общая характеристика учебного предмета «Изобразительное искусство»</w:t>
      </w:r>
    </w:p>
    <w:p w14:paraId="16487C59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14:paraId="75D71967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Освоение изобразительного искусства в основной школе — продолжение художественно-эстетического образования, </w:t>
      </w:r>
      <w:proofErr w:type="gramStart"/>
      <w:r w:rsidRPr="00970807">
        <w:rPr>
          <w:color w:val="000000"/>
          <w:sz w:val="28"/>
          <w:szCs w:val="28"/>
        </w:rPr>
        <w:t>воспитания</w:t>
      </w:r>
      <w:proofErr w:type="gramEnd"/>
      <w:r w:rsidRPr="00970807">
        <w:rPr>
          <w:color w:val="000000"/>
          <w:sz w:val="28"/>
          <w:szCs w:val="28"/>
        </w:rPr>
        <w:t xml:space="preserve"> учащихся в начальной школе, которое опирается на полученный ими художественный </w:t>
      </w:r>
      <w:r w:rsidRPr="00970807">
        <w:rPr>
          <w:color w:val="000000"/>
          <w:sz w:val="28"/>
          <w:szCs w:val="28"/>
        </w:rPr>
        <w:lastRenderedPageBreak/>
        <w:t>опыт. Программа «Изобразительное искусство. 5—8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14:paraId="57F671AA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Эта программа является продуктом комплексного проекта, созданного на основе системной исследовательской и экспериментальной работы</w:t>
      </w:r>
      <w:r>
        <w:rPr>
          <w:color w:val="000000"/>
          <w:sz w:val="28"/>
          <w:szCs w:val="28"/>
        </w:rPr>
        <w:t xml:space="preserve"> </w:t>
      </w:r>
      <w:r w:rsidRPr="00970807">
        <w:rPr>
          <w:color w:val="000000"/>
          <w:sz w:val="28"/>
          <w:szCs w:val="28"/>
        </w:rPr>
        <w:t>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970807">
        <w:rPr>
          <w:b/>
          <w:bCs/>
          <w:color w:val="000000"/>
          <w:sz w:val="28"/>
          <w:szCs w:val="28"/>
        </w:rPr>
        <w:t>целостность учебного процесса </w:t>
      </w:r>
      <w:r w:rsidRPr="00970807">
        <w:rPr>
          <w:color w:val="000000"/>
          <w:sz w:val="28"/>
          <w:szCs w:val="28"/>
        </w:rPr>
        <w:t>и преемственность этапов обучения.</w:t>
      </w:r>
    </w:p>
    <w:p w14:paraId="24735A4E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</w:t>
      </w:r>
    </w:p>
    <w:p w14:paraId="785C2A1D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</w:t>
      </w:r>
    </w:p>
    <w:p w14:paraId="02C89B31" w14:textId="77777777" w:rsidR="001E5E4B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Программа предусматривает чередование уроков </w:t>
      </w:r>
      <w:r w:rsidRPr="00970807">
        <w:rPr>
          <w:b/>
          <w:bCs/>
          <w:i/>
          <w:iCs/>
          <w:color w:val="000000"/>
          <w:sz w:val="28"/>
          <w:szCs w:val="28"/>
        </w:rPr>
        <w:t>индивидуального практического творчества учащихся </w:t>
      </w:r>
      <w:r w:rsidRPr="00970807">
        <w:rPr>
          <w:color w:val="000000"/>
          <w:sz w:val="28"/>
          <w:szCs w:val="28"/>
        </w:rPr>
        <w:t>и уроков </w:t>
      </w:r>
      <w:r w:rsidRPr="00970807">
        <w:rPr>
          <w:b/>
          <w:bCs/>
          <w:i/>
          <w:iCs/>
          <w:color w:val="000000"/>
          <w:sz w:val="28"/>
          <w:szCs w:val="28"/>
        </w:rPr>
        <w:t>коллективной творческой деятельности</w:t>
      </w:r>
      <w:r w:rsidRPr="00970807">
        <w:rPr>
          <w:color w:val="000000"/>
          <w:sz w:val="28"/>
          <w:szCs w:val="28"/>
        </w:rPr>
        <w:t>, диалогичность и сотворчество учителя и ученика.</w:t>
      </w:r>
    </w:p>
    <w:p w14:paraId="0E0D2645" w14:textId="77777777" w:rsidR="00AC3014" w:rsidRPr="00970807" w:rsidRDefault="00AC3014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</w:p>
    <w:p w14:paraId="64F655A1" w14:textId="77777777" w:rsidR="001E5E4B" w:rsidRPr="00AC3014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AC3014">
        <w:rPr>
          <w:b/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14:paraId="593FEF7C" w14:textId="761DC100" w:rsidR="001E5E4B" w:rsidRPr="00970807" w:rsidRDefault="00AC3014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E5E4B" w:rsidRPr="00970807">
        <w:rPr>
          <w:color w:val="000000"/>
          <w:sz w:val="28"/>
          <w:szCs w:val="28"/>
        </w:rPr>
        <w:t>ема 5 класса — </w:t>
      </w:r>
      <w:r w:rsidR="001E5E4B" w:rsidRPr="00970807">
        <w:rPr>
          <w:b/>
          <w:bCs/>
          <w:color w:val="000000"/>
          <w:sz w:val="28"/>
          <w:szCs w:val="28"/>
        </w:rPr>
        <w:t>«Декоративно-прикладное искусство в жизни человека» </w:t>
      </w:r>
      <w:r w:rsidR="001E5E4B" w:rsidRPr="00970807">
        <w:rPr>
          <w:color w:val="000000"/>
          <w:sz w:val="28"/>
          <w:szCs w:val="28"/>
        </w:rPr>
        <w:t>— посвящена изучению группы декоративных искусств, в</w:t>
      </w:r>
    </w:p>
    <w:p w14:paraId="04D34B68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lastRenderedPageBreak/>
        <w:t>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14:paraId="390082B7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Тема 6 класса — </w:t>
      </w:r>
      <w:r w:rsidRPr="00970807">
        <w:rPr>
          <w:b/>
          <w:bCs/>
          <w:color w:val="000000"/>
          <w:sz w:val="28"/>
          <w:szCs w:val="28"/>
        </w:rPr>
        <w:t>«Изобразительное искусство в жизни человека» </w:t>
      </w:r>
      <w:r w:rsidRPr="00970807">
        <w:rPr>
          <w:color w:val="000000"/>
          <w:sz w:val="28"/>
          <w:szCs w:val="28"/>
        </w:rPr>
        <w:t>— посвящена изучению собственно изобразительного искусства.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>изменения как будто бы внешние, он на самом деле проникает в сложные духовные процессы, происходящие в обществе и культуре.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>жизнь собственную. Понимание искусства — это большая работа, требующая и знаний, и умений.</w:t>
      </w:r>
    </w:p>
    <w:p w14:paraId="63A36737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Тема 7 класса — </w:t>
      </w:r>
      <w:r w:rsidRPr="00970807">
        <w:rPr>
          <w:b/>
          <w:bCs/>
          <w:color w:val="000000"/>
          <w:sz w:val="28"/>
          <w:szCs w:val="28"/>
        </w:rPr>
        <w:t>«Дизайн и архитектура в жизни человека» </w:t>
      </w:r>
      <w:r w:rsidRPr="00970807">
        <w:rPr>
          <w:color w:val="000000"/>
          <w:sz w:val="28"/>
          <w:szCs w:val="28"/>
        </w:rPr>
        <w:t>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14:paraId="0EBBA6CA" w14:textId="77777777" w:rsidR="001E5E4B" w:rsidRPr="00970807" w:rsidRDefault="001E5E4B" w:rsidP="00AC301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970807">
        <w:rPr>
          <w:color w:val="000000"/>
          <w:sz w:val="28"/>
          <w:szCs w:val="28"/>
        </w:rPr>
        <w:t>Тема 8 класса — </w:t>
      </w:r>
      <w:r w:rsidRPr="00970807">
        <w:rPr>
          <w:b/>
          <w:bCs/>
          <w:color w:val="000000"/>
          <w:sz w:val="28"/>
          <w:szCs w:val="28"/>
        </w:rPr>
        <w:t>«Изобразительное искусство в театре, кино, на телевидении» </w:t>
      </w:r>
      <w:r w:rsidRPr="00970807">
        <w:rPr>
          <w:color w:val="000000"/>
          <w:sz w:val="28"/>
          <w:szCs w:val="28"/>
        </w:rPr>
        <w:t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>при слиянии их со словом и звуком. Синтетические искусства —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 xml:space="preserve">театр, кино, </w:t>
      </w:r>
      <w:r w:rsidRPr="00970807">
        <w:rPr>
          <w:color w:val="000000"/>
          <w:sz w:val="28"/>
          <w:szCs w:val="28"/>
        </w:rPr>
        <w:lastRenderedPageBreak/>
        <w:t>телевидение — непосредственно связаны с изобразительными и являются сегодня господствующими.</w:t>
      </w:r>
    </w:p>
    <w:p w14:paraId="4FFA45E2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Программа «Изобразительное искусство» даёт широкие возможности для педагогического творчества, учёта особенностей конкретного региона России при сохранении структурной целостности данной программы.</w:t>
      </w:r>
    </w:p>
    <w:p w14:paraId="4F57D946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b/>
          <w:bCs/>
          <w:color w:val="000000"/>
          <w:sz w:val="28"/>
          <w:szCs w:val="28"/>
        </w:rPr>
        <w:t>Рабочая программа обеспечена учебно-методическим комплексом:</w:t>
      </w:r>
    </w:p>
    <w:p w14:paraId="78373B07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1. Программа «Изобразительное искусство.</w:t>
      </w:r>
      <w:r w:rsidRPr="00970807">
        <w:rPr>
          <w:b/>
          <w:bCs/>
          <w:color w:val="000000"/>
          <w:sz w:val="28"/>
          <w:szCs w:val="28"/>
        </w:rPr>
        <w:t> </w:t>
      </w:r>
      <w:r w:rsidRPr="00970807">
        <w:rPr>
          <w:color w:val="000000"/>
          <w:sz w:val="28"/>
          <w:szCs w:val="28"/>
        </w:rPr>
        <w:t xml:space="preserve">Рабочие программы. Предметная линия учебников под редакцией Б. М.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 xml:space="preserve">. 5—8 </w:t>
      </w:r>
      <w:proofErr w:type="gramStart"/>
      <w:r w:rsidRPr="00970807">
        <w:rPr>
          <w:color w:val="000000"/>
          <w:sz w:val="28"/>
          <w:szCs w:val="28"/>
        </w:rPr>
        <w:t>классы :</w:t>
      </w:r>
      <w:proofErr w:type="gramEnd"/>
      <w:r w:rsidRPr="00970807">
        <w:rPr>
          <w:color w:val="000000"/>
          <w:sz w:val="28"/>
          <w:szCs w:val="28"/>
        </w:rPr>
        <w:t xml:space="preserve"> учеб. пособие для </w:t>
      </w:r>
      <w:proofErr w:type="spellStart"/>
      <w:r w:rsidRPr="00970807">
        <w:rPr>
          <w:color w:val="000000"/>
          <w:sz w:val="28"/>
          <w:szCs w:val="28"/>
        </w:rPr>
        <w:t>общеобразоват</w:t>
      </w:r>
      <w:proofErr w:type="spellEnd"/>
      <w:r w:rsidRPr="00970807">
        <w:rPr>
          <w:color w:val="000000"/>
          <w:sz w:val="28"/>
          <w:szCs w:val="28"/>
        </w:rPr>
        <w:t xml:space="preserve">. организаций / [Б. М. </w:t>
      </w:r>
      <w:proofErr w:type="spellStart"/>
      <w:r w:rsidRPr="00970807">
        <w:rPr>
          <w:color w:val="000000"/>
          <w:sz w:val="28"/>
          <w:szCs w:val="28"/>
        </w:rPr>
        <w:t>Неменский</w:t>
      </w:r>
      <w:proofErr w:type="spellEnd"/>
      <w:r w:rsidRPr="00970807">
        <w:rPr>
          <w:color w:val="000000"/>
          <w:sz w:val="28"/>
          <w:szCs w:val="28"/>
        </w:rPr>
        <w:t xml:space="preserve">, Л. А. </w:t>
      </w:r>
      <w:proofErr w:type="spellStart"/>
      <w:r w:rsidRPr="00970807">
        <w:rPr>
          <w:color w:val="000000"/>
          <w:sz w:val="28"/>
          <w:szCs w:val="28"/>
        </w:rPr>
        <w:t>Неменская</w:t>
      </w:r>
      <w:proofErr w:type="spellEnd"/>
      <w:r w:rsidRPr="00970807">
        <w:rPr>
          <w:color w:val="000000"/>
          <w:sz w:val="28"/>
          <w:szCs w:val="28"/>
        </w:rPr>
        <w:t xml:space="preserve">, Н. А. Горяева, А. С. Питерских]. — 4е изд. — </w:t>
      </w:r>
      <w:proofErr w:type="gramStart"/>
      <w:r w:rsidRPr="00970807">
        <w:rPr>
          <w:color w:val="000000"/>
          <w:sz w:val="28"/>
          <w:szCs w:val="28"/>
        </w:rPr>
        <w:t>М. :</w:t>
      </w:r>
      <w:proofErr w:type="gramEnd"/>
      <w:r w:rsidRPr="00970807">
        <w:rPr>
          <w:color w:val="000000"/>
          <w:sz w:val="28"/>
          <w:szCs w:val="28"/>
        </w:rPr>
        <w:t xml:space="preserve"> Просвещение,2015.»</w:t>
      </w:r>
    </w:p>
    <w:p w14:paraId="79E06B42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970807">
        <w:rPr>
          <w:color w:val="000000"/>
          <w:sz w:val="28"/>
          <w:szCs w:val="28"/>
        </w:rPr>
        <w:t>О.В.Островская</w:t>
      </w:r>
      <w:proofErr w:type="spellEnd"/>
      <w:r w:rsidRPr="00970807">
        <w:rPr>
          <w:color w:val="000000"/>
          <w:sz w:val="28"/>
          <w:szCs w:val="28"/>
        </w:rPr>
        <w:t xml:space="preserve">; под </w:t>
      </w:r>
      <w:proofErr w:type="spellStart"/>
      <w:r w:rsidRPr="00970807">
        <w:rPr>
          <w:color w:val="000000"/>
          <w:sz w:val="28"/>
          <w:szCs w:val="28"/>
        </w:rPr>
        <w:t>ред.Б.М</w:t>
      </w:r>
      <w:proofErr w:type="spellEnd"/>
      <w:r w:rsidRPr="00970807">
        <w:rPr>
          <w:color w:val="000000"/>
          <w:sz w:val="28"/>
          <w:szCs w:val="28"/>
        </w:rPr>
        <w:t xml:space="preserve">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>. – М.: Просвещение, 2014.191с.</w:t>
      </w:r>
    </w:p>
    <w:p w14:paraId="317FBC96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3.Твоя мастерская: рабочая тетрадь для 5 класса общеобразовательных учреждений /</w:t>
      </w:r>
      <w:proofErr w:type="spellStart"/>
      <w:proofErr w:type="gramStart"/>
      <w:r w:rsidRPr="00970807">
        <w:rPr>
          <w:color w:val="000000"/>
          <w:sz w:val="28"/>
          <w:szCs w:val="28"/>
        </w:rPr>
        <w:t>Н.А.Горяева</w:t>
      </w:r>
      <w:proofErr w:type="spellEnd"/>
      <w:r w:rsidRPr="00970807">
        <w:rPr>
          <w:color w:val="000000"/>
          <w:sz w:val="28"/>
          <w:szCs w:val="28"/>
        </w:rPr>
        <w:t xml:space="preserve"> ;</w:t>
      </w:r>
      <w:proofErr w:type="gramEnd"/>
      <w:r w:rsidRPr="00970807">
        <w:rPr>
          <w:color w:val="000000"/>
          <w:sz w:val="28"/>
          <w:szCs w:val="28"/>
        </w:rPr>
        <w:t xml:space="preserve"> под редакцией Б.М.Неменского.-М.:Просвещение,2014</w:t>
      </w:r>
    </w:p>
    <w:p w14:paraId="0C7298D8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4.Н.А.Горяева «Изобразительное искусство. Декоративно-прикладное </w:t>
      </w:r>
      <w:proofErr w:type="gramStart"/>
      <w:r w:rsidRPr="00970807">
        <w:rPr>
          <w:color w:val="000000"/>
          <w:sz w:val="28"/>
          <w:szCs w:val="28"/>
        </w:rPr>
        <w:t>искусство .Методическое</w:t>
      </w:r>
      <w:proofErr w:type="gramEnd"/>
      <w:r w:rsidRPr="00970807">
        <w:rPr>
          <w:color w:val="000000"/>
          <w:sz w:val="28"/>
          <w:szCs w:val="28"/>
        </w:rPr>
        <w:t xml:space="preserve"> пособие.5 класс» / под ред. Б.М. Неменског.-М.:Просвещение,2012</w:t>
      </w:r>
    </w:p>
    <w:p w14:paraId="235E3B7C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5.Горяева Н.А. Уроки изобразительного искусства. Декоративно-прикладное искусство в жизни человека. Поурочные разработки. 5 класс / </w:t>
      </w:r>
      <w:proofErr w:type="spellStart"/>
      <w:r w:rsidRPr="00970807">
        <w:rPr>
          <w:color w:val="000000"/>
          <w:sz w:val="28"/>
          <w:szCs w:val="28"/>
        </w:rPr>
        <w:t>Н.А.Горяева</w:t>
      </w:r>
      <w:proofErr w:type="spellEnd"/>
      <w:r w:rsidRPr="00970807">
        <w:rPr>
          <w:color w:val="000000"/>
          <w:sz w:val="28"/>
          <w:szCs w:val="28"/>
        </w:rPr>
        <w:t xml:space="preserve">; под ред. </w:t>
      </w:r>
      <w:proofErr w:type="spellStart"/>
      <w:r w:rsidRPr="00970807">
        <w:rPr>
          <w:color w:val="000000"/>
          <w:sz w:val="28"/>
          <w:szCs w:val="28"/>
        </w:rPr>
        <w:t>Б.М.Неменского</w:t>
      </w:r>
      <w:proofErr w:type="spellEnd"/>
      <w:r w:rsidRPr="00970807">
        <w:rPr>
          <w:color w:val="000000"/>
          <w:sz w:val="28"/>
          <w:szCs w:val="28"/>
        </w:rPr>
        <w:t>. – М.: Просвещение, 2012.</w:t>
      </w:r>
    </w:p>
    <w:p w14:paraId="711CD38B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6.Неменская </w:t>
      </w:r>
      <w:proofErr w:type="spellStart"/>
      <w:r w:rsidRPr="00970807">
        <w:rPr>
          <w:color w:val="000000"/>
          <w:sz w:val="28"/>
          <w:szCs w:val="28"/>
        </w:rPr>
        <w:t>Л.А.Изобразительное</w:t>
      </w:r>
      <w:proofErr w:type="spellEnd"/>
      <w:r w:rsidRPr="00970807">
        <w:rPr>
          <w:color w:val="000000"/>
          <w:sz w:val="28"/>
          <w:szCs w:val="28"/>
        </w:rPr>
        <w:t xml:space="preserve"> искусство. Искусство в жизни человека. 6 класс: учебник для общеобразовательных организаций/</w:t>
      </w:r>
      <w:proofErr w:type="spellStart"/>
      <w:r w:rsidRPr="00970807">
        <w:rPr>
          <w:color w:val="000000"/>
          <w:sz w:val="28"/>
          <w:szCs w:val="28"/>
        </w:rPr>
        <w:t>Л.А.Неменская</w:t>
      </w:r>
      <w:proofErr w:type="spellEnd"/>
      <w:r w:rsidRPr="00970807">
        <w:rPr>
          <w:color w:val="000000"/>
          <w:sz w:val="28"/>
          <w:szCs w:val="28"/>
        </w:rPr>
        <w:t xml:space="preserve">; под </w:t>
      </w:r>
      <w:proofErr w:type="spellStart"/>
      <w:r w:rsidRPr="00970807">
        <w:rPr>
          <w:color w:val="000000"/>
          <w:sz w:val="28"/>
          <w:szCs w:val="28"/>
        </w:rPr>
        <w:t>ред.Б.М</w:t>
      </w:r>
      <w:proofErr w:type="spellEnd"/>
      <w:r w:rsidRPr="00970807">
        <w:rPr>
          <w:color w:val="000000"/>
          <w:sz w:val="28"/>
          <w:szCs w:val="28"/>
        </w:rPr>
        <w:t xml:space="preserve">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>. – М.: Просвещение, 2013.</w:t>
      </w:r>
    </w:p>
    <w:p w14:paraId="79EC70FB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lastRenderedPageBreak/>
        <w:t xml:space="preserve">7. «Изобразительное искусство. Искусство в жизни человека. Методическое пособие. 6 класс»; под редакцией </w:t>
      </w:r>
      <w:proofErr w:type="spellStart"/>
      <w:proofErr w:type="gramStart"/>
      <w:r w:rsidRPr="00970807">
        <w:rPr>
          <w:color w:val="000000"/>
          <w:sz w:val="28"/>
          <w:szCs w:val="28"/>
        </w:rPr>
        <w:t>Б.М.Неменского</w:t>
      </w:r>
      <w:proofErr w:type="spellEnd"/>
      <w:r w:rsidRPr="00970807">
        <w:rPr>
          <w:color w:val="000000"/>
          <w:sz w:val="28"/>
          <w:szCs w:val="28"/>
        </w:rPr>
        <w:t xml:space="preserve"> .</w:t>
      </w:r>
      <w:proofErr w:type="gramEnd"/>
      <w:r w:rsidRPr="00970807">
        <w:rPr>
          <w:color w:val="000000"/>
          <w:sz w:val="28"/>
          <w:szCs w:val="28"/>
        </w:rPr>
        <w:t>-М.:Просвещение,2012</w:t>
      </w:r>
    </w:p>
    <w:p w14:paraId="7EB74630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8.Питерских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Pr="00970807">
        <w:rPr>
          <w:color w:val="000000"/>
          <w:sz w:val="28"/>
          <w:szCs w:val="28"/>
        </w:rPr>
        <w:t>А.С.Питерских</w:t>
      </w:r>
      <w:proofErr w:type="spellEnd"/>
      <w:r w:rsidRPr="00970807">
        <w:rPr>
          <w:color w:val="000000"/>
          <w:sz w:val="28"/>
          <w:szCs w:val="28"/>
        </w:rPr>
        <w:t xml:space="preserve">, </w:t>
      </w:r>
      <w:proofErr w:type="spellStart"/>
      <w:r w:rsidRPr="00970807">
        <w:rPr>
          <w:color w:val="000000"/>
          <w:sz w:val="28"/>
          <w:szCs w:val="28"/>
        </w:rPr>
        <w:t>Г.Е.Гуров</w:t>
      </w:r>
      <w:proofErr w:type="spellEnd"/>
      <w:r w:rsidRPr="00970807">
        <w:rPr>
          <w:color w:val="000000"/>
          <w:sz w:val="28"/>
          <w:szCs w:val="28"/>
        </w:rPr>
        <w:t xml:space="preserve">; под </w:t>
      </w:r>
      <w:proofErr w:type="spellStart"/>
      <w:r w:rsidRPr="00970807">
        <w:rPr>
          <w:color w:val="000000"/>
          <w:sz w:val="28"/>
          <w:szCs w:val="28"/>
        </w:rPr>
        <w:t>ред.Б.М</w:t>
      </w:r>
      <w:proofErr w:type="spellEnd"/>
      <w:r w:rsidRPr="00970807">
        <w:rPr>
          <w:color w:val="000000"/>
          <w:sz w:val="28"/>
          <w:szCs w:val="28"/>
        </w:rPr>
        <w:t xml:space="preserve">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>. – М.: Просвещение, 2013.</w:t>
      </w:r>
    </w:p>
    <w:p w14:paraId="580CAD20" w14:textId="77777777" w:rsidR="001E5E4B" w:rsidRPr="00970807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 xml:space="preserve">9.Г.Е.Гуров, А.С. Питерских. «Изобразительное искусство. Дизайн и архитектура в жизни </w:t>
      </w:r>
      <w:proofErr w:type="spellStart"/>
      <w:r w:rsidRPr="00970807">
        <w:rPr>
          <w:color w:val="000000"/>
          <w:sz w:val="28"/>
          <w:szCs w:val="28"/>
        </w:rPr>
        <w:t>человека.Методическое</w:t>
      </w:r>
      <w:proofErr w:type="spellEnd"/>
      <w:r w:rsidRPr="00970807">
        <w:rPr>
          <w:color w:val="000000"/>
          <w:sz w:val="28"/>
          <w:szCs w:val="28"/>
        </w:rPr>
        <w:t xml:space="preserve"> пособие.7-8 классы по редакцией </w:t>
      </w:r>
      <w:proofErr w:type="spellStart"/>
      <w:r w:rsidRPr="00970807">
        <w:rPr>
          <w:color w:val="000000"/>
          <w:sz w:val="28"/>
          <w:szCs w:val="28"/>
        </w:rPr>
        <w:t>Б.М.Неменского</w:t>
      </w:r>
      <w:proofErr w:type="spellEnd"/>
      <w:r w:rsidRPr="00970807">
        <w:rPr>
          <w:color w:val="000000"/>
          <w:sz w:val="28"/>
          <w:szCs w:val="28"/>
        </w:rPr>
        <w:t>. -</w:t>
      </w:r>
      <w:proofErr w:type="gramStart"/>
      <w:r w:rsidRPr="00970807">
        <w:rPr>
          <w:color w:val="000000"/>
          <w:sz w:val="28"/>
          <w:szCs w:val="28"/>
        </w:rPr>
        <w:t>М.:Просвещение</w:t>
      </w:r>
      <w:proofErr w:type="gramEnd"/>
      <w:r w:rsidRPr="00970807">
        <w:rPr>
          <w:color w:val="000000"/>
          <w:sz w:val="28"/>
          <w:szCs w:val="28"/>
        </w:rPr>
        <w:t>,2012</w:t>
      </w:r>
    </w:p>
    <w:p w14:paraId="795A910B" w14:textId="77777777" w:rsidR="001E5E4B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0807">
        <w:rPr>
          <w:color w:val="000000"/>
          <w:sz w:val="28"/>
          <w:szCs w:val="28"/>
        </w:rPr>
        <w:t>10. 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970807">
        <w:rPr>
          <w:color w:val="000000"/>
          <w:sz w:val="28"/>
          <w:szCs w:val="28"/>
        </w:rPr>
        <w:t>А.С.Питерских</w:t>
      </w:r>
      <w:proofErr w:type="spellEnd"/>
      <w:r w:rsidRPr="00970807">
        <w:rPr>
          <w:color w:val="000000"/>
          <w:sz w:val="28"/>
          <w:szCs w:val="28"/>
        </w:rPr>
        <w:t xml:space="preserve">; под </w:t>
      </w:r>
      <w:proofErr w:type="spellStart"/>
      <w:r w:rsidRPr="00970807">
        <w:rPr>
          <w:color w:val="000000"/>
          <w:sz w:val="28"/>
          <w:szCs w:val="28"/>
        </w:rPr>
        <w:t>ред.Б.М</w:t>
      </w:r>
      <w:proofErr w:type="spellEnd"/>
      <w:r w:rsidRPr="00970807">
        <w:rPr>
          <w:color w:val="000000"/>
          <w:sz w:val="28"/>
          <w:szCs w:val="28"/>
        </w:rPr>
        <w:t xml:space="preserve">. </w:t>
      </w:r>
      <w:proofErr w:type="spellStart"/>
      <w:r w:rsidRPr="00970807">
        <w:rPr>
          <w:color w:val="000000"/>
          <w:sz w:val="28"/>
          <w:szCs w:val="28"/>
        </w:rPr>
        <w:t>Неменского</w:t>
      </w:r>
      <w:proofErr w:type="spellEnd"/>
      <w:r w:rsidRPr="00970807">
        <w:rPr>
          <w:color w:val="000000"/>
          <w:sz w:val="28"/>
          <w:szCs w:val="28"/>
        </w:rPr>
        <w:t>. – М.: Просвещение, 2013.</w:t>
      </w:r>
    </w:p>
    <w:p w14:paraId="227B4CD5" w14:textId="77777777" w:rsidR="001E5E4B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6F3F4857" w14:textId="77777777" w:rsidR="001E5E4B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69C71DF3" w14:textId="77777777" w:rsidR="001E5E4B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16D4E64C" w14:textId="77777777" w:rsidR="001E5E4B" w:rsidRDefault="001E5E4B" w:rsidP="001E5E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51B49CDD" w14:textId="51118B95" w:rsidR="00F22EC2" w:rsidRPr="001E5E4B" w:rsidRDefault="00F22EC2" w:rsidP="001E5E4B">
      <w:pPr>
        <w:spacing w:line="360" w:lineRule="auto"/>
      </w:pPr>
    </w:p>
    <w:sectPr w:rsidR="00F22EC2" w:rsidRPr="001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2"/>
    <w:rsid w:val="001E5E4B"/>
    <w:rsid w:val="00A64528"/>
    <w:rsid w:val="00AC3014"/>
    <w:rsid w:val="00B1426B"/>
    <w:rsid w:val="00DB3F58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1983"/>
  <w15:chartTrackingRefBased/>
  <w15:docId w15:val="{DC58A916-4566-451B-9548-31DF5C4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ерохина</dc:creator>
  <cp:keywords/>
  <dc:description/>
  <cp:lastModifiedBy>11 кабинет</cp:lastModifiedBy>
  <cp:revision>5</cp:revision>
  <dcterms:created xsi:type="dcterms:W3CDTF">2020-04-05T22:01:00Z</dcterms:created>
  <dcterms:modified xsi:type="dcterms:W3CDTF">2020-04-08T07:30:00Z</dcterms:modified>
</cp:coreProperties>
</file>