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6B" w:rsidRDefault="00A9626B" w:rsidP="00A9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53F8B" w:rsidRDefault="00A9626B" w:rsidP="00A9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по русскому языку 5-9 классы</w:t>
      </w:r>
    </w:p>
    <w:p w:rsidR="00A9626B" w:rsidRPr="009E1CCA" w:rsidRDefault="00A9626B" w:rsidP="00A96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русскому языку для </w:t>
      </w:r>
      <w:proofErr w:type="gramStart"/>
      <w:r w:rsidRPr="009E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 5</w:t>
      </w:r>
      <w:proofErr w:type="gramEnd"/>
      <w:r w:rsidRPr="009E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  классов составлена с учетом</w:t>
      </w:r>
    </w:p>
    <w:p w:rsidR="00A9626B" w:rsidRPr="00A95753" w:rsidRDefault="00A9626B" w:rsidP="00A9626B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>Фундаментального ядра содержания основного общего образования;</w:t>
      </w:r>
    </w:p>
    <w:p w:rsidR="00A9626B" w:rsidRPr="00A95753" w:rsidRDefault="00A9626B" w:rsidP="00A9626B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>Государственного стандарта основного общего образования;</w:t>
      </w:r>
    </w:p>
    <w:p w:rsidR="00A9626B" w:rsidRPr="00A95753" w:rsidRDefault="00A9626B" w:rsidP="00A962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г. № 273-ФЗ (ред. от 01.05.2017) «Об образовании в Российской Федерации»</w:t>
      </w:r>
    </w:p>
    <w:p w:rsidR="00A9626B" w:rsidRPr="00A95753" w:rsidRDefault="00A9626B" w:rsidP="00A9626B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(в редакции приказов </w:t>
      </w:r>
      <w:proofErr w:type="spellStart"/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17.12.2010 №1897, 29.12.2014 №1644, 31.12.2015 №1577), </w:t>
      </w:r>
    </w:p>
    <w:p w:rsidR="00A9626B" w:rsidRPr="00A95753" w:rsidRDefault="00A9626B" w:rsidP="00A9626B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 17.12.2010 г. № 1897 (ред. от 31.12.2015 №1576) «Об утверждении федерального государственного образовательного стандарта основного общего образования»</w:t>
      </w:r>
    </w:p>
    <w:p w:rsidR="00A9626B" w:rsidRPr="00A95753" w:rsidRDefault="00A9626B" w:rsidP="00A9626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Примерная основная образовательная программа основного общего </w:t>
      </w:r>
      <w:proofErr w:type="gramStart"/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 /</w:t>
      </w:r>
      <w:proofErr w:type="gramEnd"/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fgosreestr.ru/ </w:t>
      </w:r>
    </w:p>
    <w:p w:rsidR="00A9626B" w:rsidRPr="00A95753" w:rsidRDefault="00A9626B" w:rsidP="00A9626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</w:t>
      </w:r>
    </w:p>
    <w:p w:rsidR="00A9626B" w:rsidRPr="00A95753" w:rsidRDefault="00A9626B" w:rsidP="00A9626B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Примерная программа по русскому языку для 5-9 классов общеобразовательной школы и программы для общеобразовательных учреждений по русскому языку 5-9 классы (авторы: М.М. Разумовская, В.И. Капинос, С.И. Львова, Г.А. Богданова, В.В. Львов/сост. 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 Харитонова. – М.: Дрофа, 2016</w:t>
      </w: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A9626B" w:rsidRPr="00A9626B" w:rsidRDefault="00A9626B" w:rsidP="00A96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2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включает следующие разделы :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1.«</w:t>
      </w:r>
      <w:proofErr w:type="gramEnd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записка», где охарактеризован вклад предмета в достижение целей основного общего образования; сформулированы цели  изучения предмета «Русский язык» .</w:t>
      </w:r>
    </w:p>
    <w:p w:rsidR="00A9626B" w:rsidRPr="00A9626B" w:rsidRDefault="00A9626B" w:rsidP="00A96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Общая характеристика курса русского языка. </w:t>
      </w:r>
    </w:p>
    <w:p w:rsidR="00A9626B" w:rsidRPr="00A9626B" w:rsidRDefault="00A9626B" w:rsidP="00A962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Место  предмета</w:t>
      </w:r>
      <w:proofErr w:type="gramEnd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 в  учебном плане.</w:t>
      </w:r>
    </w:p>
    <w:p w:rsidR="00A9626B" w:rsidRPr="00A9626B" w:rsidRDefault="00A9626B" w:rsidP="00A9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9626B">
        <w:rPr>
          <w:rFonts w:ascii="Times New Roman" w:hAnsi="Times New Roman"/>
          <w:sz w:val="28"/>
          <w:szCs w:val="28"/>
        </w:rPr>
        <w:t xml:space="preserve"> 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результаты изучения предмета «Русский язык» на нескольких уровнях — личностном, </w:t>
      </w:r>
      <w:proofErr w:type="spellStart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метапредметном</w:t>
      </w:r>
      <w:proofErr w:type="spellEnd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предметном.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br/>
        <w:t>5. «Основное содержание», где представлено изучаемое содержание, объединенное в содержательные блоки.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br/>
        <w:t>6.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</w:t>
      </w:r>
      <w:proofErr w:type="gramStart"/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9626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626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.Приложения</w:t>
      </w:r>
      <w:proofErr w:type="gramEnd"/>
      <w:r w:rsidRPr="00A9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6B" w:rsidRDefault="00A9626B"/>
    <w:p w:rsidR="00A9626B" w:rsidRPr="00D25456" w:rsidRDefault="00A9626B" w:rsidP="00A9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4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5456">
        <w:rPr>
          <w:rFonts w:ascii="Times New Roman" w:hAnsi="Times New Roman"/>
          <w:b/>
          <w:sz w:val="28"/>
          <w:szCs w:val="28"/>
        </w:rPr>
        <w:t xml:space="preserve">Целью реализации основной образовательной программы </w:t>
      </w:r>
      <w:r w:rsidRPr="00D25456">
        <w:rPr>
          <w:rFonts w:ascii="Times New Roman" w:hAnsi="Times New Roman"/>
          <w:sz w:val="28"/>
          <w:szCs w:val="28"/>
        </w:rPr>
        <w:t xml:space="preserve">основного общего образования по предмету «Русский язык» является </w:t>
      </w:r>
      <w:r w:rsidRPr="00D25456">
        <w:rPr>
          <w:rFonts w:ascii="Times New Roman" w:hAnsi="Times New Roman"/>
          <w:sz w:val="28"/>
          <w:szCs w:val="28"/>
        </w:rPr>
        <w:lastRenderedPageBreak/>
        <w:t>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9626B" w:rsidRPr="00D25456" w:rsidRDefault="00A9626B" w:rsidP="00A9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6B" w:rsidRPr="00D25456" w:rsidRDefault="00A9626B" w:rsidP="00A9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25456">
        <w:rPr>
          <w:rFonts w:ascii="Times New Roman" w:hAnsi="Times New Roman"/>
          <w:b/>
          <w:sz w:val="28"/>
          <w:szCs w:val="28"/>
        </w:rPr>
        <w:t xml:space="preserve">Главными задачами </w:t>
      </w:r>
      <w:r w:rsidRPr="00D25456">
        <w:rPr>
          <w:rFonts w:ascii="Times New Roman" w:hAnsi="Times New Roman"/>
          <w:sz w:val="28"/>
          <w:szCs w:val="28"/>
        </w:rPr>
        <w:t>реализации Программы являются:</w:t>
      </w:r>
    </w:p>
    <w:p w:rsidR="00A9626B" w:rsidRPr="00D25456" w:rsidRDefault="00A9626B" w:rsidP="00A9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9626B" w:rsidRPr="00D25456" w:rsidRDefault="00A9626B" w:rsidP="00A9626B">
      <w:pPr>
        <w:spacing w:after="0" w:line="240" w:lineRule="auto"/>
        <w:ind w:left="7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 xml:space="preserve">В процессе изучения предмета «Русский язык» создаются условия 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развития личности, ее духовно-нравственного и эмоционального совершенствования;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D25456">
        <w:rPr>
          <w:rFonts w:ascii="Times New Roman" w:eastAsia="@Arial Unicode MS" w:hAnsi="Times New Roman"/>
          <w:sz w:val="28"/>
          <w:szCs w:val="28"/>
          <w:lang w:eastAsia="ru-RU"/>
        </w:rPr>
        <w:t>лиц, проявивших выдающиеся способности</w:t>
      </w:r>
      <w:r w:rsidRPr="00D25456">
        <w:rPr>
          <w:rFonts w:ascii="Times New Roman" w:hAnsi="Times New Roman"/>
          <w:sz w:val="28"/>
          <w:szCs w:val="28"/>
          <w:lang w:eastAsia="ru-RU"/>
        </w:rPr>
        <w:t>;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 xml:space="preserve">для знакомства обучающихся с методами научного познания; </w:t>
      </w:r>
    </w:p>
    <w:p w:rsidR="00A9626B" w:rsidRPr="00D25456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A9626B" w:rsidRPr="00FE2B7B" w:rsidRDefault="00A9626B" w:rsidP="00A9626B">
      <w:pPr>
        <w:numPr>
          <w:ilvl w:val="0"/>
          <w:numId w:val="2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A9626B" w:rsidRDefault="00A9626B"/>
    <w:p w:rsidR="00A9626B" w:rsidRDefault="00A9626B" w:rsidP="00A962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9E1CCA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9E1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Курс подразделяется на две части: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1) 5–7-й классы;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2) 8–9-й классы.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</w:r>
    </w:p>
    <w:p w:rsidR="00A9626B" w:rsidRPr="009E1CCA" w:rsidRDefault="00A9626B" w:rsidP="00A9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Cs/>
          <w:sz w:val="28"/>
          <w:szCs w:val="28"/>
        </w:rPr>
        <w:t>В центр первой части «Слово в языке и речи» (5–7-й классы) поставлено слово.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 xml:space="preserve">Во введении в этот курс (5-й класс) содержатся понятия: язык и речь, слово и </w:t>
      </w:r>
      <w:r w:rsidRPr="009E1C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пунктуационно-смысловой отрезок. 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Материал по орфографии и пунктуации дается в связи с изучаемыми темами.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изучается курс синтаксиса и пунктуации русского языка.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Материал излагается линейно.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Орфография и пу</w:t>
      </w:r>
      <w:r w:rsidR="002C2A51">
        <w:rPr>
          <w:rFonts w:ascii="Times New Roman" w:hAnsi="Times New Roman" w:cs="Times New Roman"/>
          <w:bCs/>
          <w:sz w:val="28"/>
          <w:szCs w:val="28"/>
        </w:rPr>
        <w:t>нктуация изучаются рассредоточе</w:t>
      </w:r>
      <w:r w:rsidRPr="009E1CCA">
        <w:rPr>
          <w:rFonts w:ascii="Times New Roman" w:hAnsi="Times New Roman" w:cs="Times New Roman"/>
          <w:bCs/>
          <w:sz w:val="28"/>
          <w:szCs w:val="28"/>
        </w:rPr>
        <w:t>но.</w:t>
      </w:r>
      <w:r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A9626B" w:rsidRPr="009E1CCA" w:rsidRDefault="00A9626B" w:rsidP="00A96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   Основные образовательные технологии</w:t>
      </w:r>
    </w:p>
    <w:p w:rsidR="00A9626B" w:rsidRPr="009E1CCA" w:rsidRDefault="00A9626B" w:rsidP="00A962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CCA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proofErr w:type="gramStart"/>
      <w:r w:rsidRPr="009E1CCA">
        <w:rPr>
          <w:rFonts w:ascii="Times New Roman" w:hAnsi="Times New Roman" w:cs="Times New Roman"/>
          <w:sz w:val="28"/>
          <w:szCs w:val="28"/>
        </w:rPr>
        <w:t>дисциплины  используется</w:t>
      </w:r>
      <w:proofErr w:type="gramEnd"/>
      <w:r w:rsidRPr="009E1CCA">
        <w:rPr>
          <w:rFonts w:ascii="Times New Roman" w:hAnsi="Times New Roman" w:cs="Times New Roman"/>
          <w:sz w:val="28"/>
          <w:szCs w:val="28"/>
        </w:rPr>
        <w:t xml:space="preserve"> как традиционные, так и  ИКТ технологии, а так же самостоятельная работа по изучению теоретических вопросов и выполнению практических заданий, компьютерное тестирование, контрольные работы .</w:t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626B" w:rsidRPr="009E1CCA" w:rsidRDefault="00A9626B" w:rsidP="00A962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изучения предмета </w:t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  язык</w:t>
      </w:r>
      <w:proofErr w:type="gramEnd"/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07D7" w:rsidRDefault="00A9626B" w:rsidP="00A962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 результатами освоения выпускниками основной школы программы по русскому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выпускниками основной школы программы по русскому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владение всеми видами речевой деятельности: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владение разными видами чтения (поисковым, просмотровым,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ознакомительным, изучающим) текстов разных стилей и жанров;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говорение и письмо: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находить грамматические и речевые ошибки, недочеты, исправлять их; совершенствовать и редактировать собственные тексты;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 освоения выпускниками основной школы программы по русскому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проведение различных видов анализа слова (фонетический, морфемный,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9626B" w:rsidRPr="009E1CCA" w:rsidRDefault="00A9626B" w:rsidP="00A962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учебному плану МБОУ СОШ</w:t>
      </w:r>
      <w:r w:rsidRPr="009E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Сита</w:t>
      </w:r>
      <w:r w:rsidRPr="009E1CCA">
        <w:rPr>
          <w:rFonts w:ascii="Times New Roman" w:hAnsi="Times New Roman" w:cs="Times New Roman"/>
          <w:sz w:val="28"/>
          <w:szCs w:val="28"/>
        </w:rPr>
        <w:t>, утвержденному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1CC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1CCA">
        <w:rPr>
          <w:rFonts w:ascii="Times New Roman" w:hAnsi="Times New Roman" w:cs="Times New Roman"/>
          <w:sz w:val="28"/>
          <w:szCs w:val="28"/>
        </w:rPr>
        <w:t xml:space="preserve"> учебный год, количество часов на изучение русского языка распределено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2365"/>
        <w:gridCol w:w="2231"/>
        <w:gridCol w:w="1333"/>
      </w:tblGrid>
      <w:tr w:rsidR="00A9626B" w:rsidRPr="009E1CCA" w:rsidTr="00615DF3">
        <w:trPr>
          <w:trHeight w:val="481"/>
        </w:trPr>
        <w:tc>
          <w:tcPr>
            <w:tcW w:w="2943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годовых часов</w:t>
            </w:r>
          </w:p>
        </w:tc>
        <w:tc>
          <w:tcPr>
            <w:tcW w:w="2268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недельных часов</w:t>
            </w:r>
          </w:p>
        </w:tc>
        <w:tc>
          <w:tcPr>
            <w:tcW w:w="1134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</w:tr>
      <w:tr w:rsidR="00A9626B" w:rsidRPr="009E1CCA" w:rsidTr="00615DF3">
        <w:trPr>
          <w:trHeight w:val="238"/>
        </w:trPr>
        <w:tc>
          <w:tcPr>
            <w:tcW w:w="2943" w:type="dxa"/>
          </w:tcPr>
          <w:p w:rsidR="00A9626B" w:rsidRPr="009E1CCA" w:rsidRDefault="00A9626B" w:rsidP="00A9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10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9626B" w:rsidRPr="009E1CCA" w:rsidTr="00615DF3">
        <w:trPr>
          <w:trHeight w:val="277"/>
        </w:trPr>
        <w:tc>
          <w:tcPr>
            <w:tcW w:w="2943" w:type="dxa"/>
          </w:tcPr>
          <w:p w:rsidR="00A9626B" w:rsidRPr="009E1CCA" w:rsidRDefault="00A9626B" w:rsidP="00A9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10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9626B" w:rsidRPr="009E1CCA" w:rsidTr="00615DF3">
        <w:trPr>
          <w:trHeight w:val="96"/>
        </w:trPr>
        <w:tc>
          <w:tcPr>
            <w:tcW w:w="2943" w:type="dxa"/>
          </w:tcPr>
          <w:p w:rsidR="00A9626B" w:rsidRPr="009E1CCA" w:rsidRDefault="00A9626B" w:rsidP="00A9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10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9626B" w:rsidRPr="009E1CCA" w:rsidTr="00615DF3">
        <w:trPr>
          <w:trHeight w:val="135"/>
        </w:trPr>
        <w:tc>
          <w:tcPr>
            <w:tcW w:w="2943" w:type="dxa"/>
          </w:tcPr>
          <w:p w:rsidR="00A9626B" w:rsidRPr="009E1CCA" w:rsidRDefault="00A9626B" w:rsidP="00A9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10" w:type="dxa"/>
          </w:tcPr>
          <w:p w:rsidR="00A9626B" w:rsidRPr="009E1CCA" w:rsidRDefault="00A9626B" w:rsidP="00A9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9626B" w:rsidRPr="009E1CCA" w:rsidTr="00615DF3">
        <w:trPr>
          <w:trHeight w:val="173"/>
        </w:trPr>
        <w:tc>
          <w:tcPr>
            <w:tcW w:w="2943" w:type="dxa"/>
          </w:tcPr>
          <w:p w:rsidR="00A9626B" w:rsidRPr="009E1CCA" w:rsidRDefault="00A9626B" w:rsidP="00A9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A9626B" w:rsidRPr="009E1CCA" w:rsidRDefault="00A9626B" w:rsidP="00A9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9626B" w:rsidRPr="009E1CCA" w:rsidRDefault="00A9626B" w:rsidP="0061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</w:tbl>
    <w:p w:rsidR="00A9626B" w:rsidRDefault="00A9626B" w:rsidP="00A962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6B" w:rsidRDefault="00A9626B" w:rsidP="00A962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6B" w:rsidRPr="009E1CCA" w:rsidRDefault="00A9626B" w:rsidP="00A962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1CCA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E1CCA">
        <w:rPr>
          <w:rFonts w:ascii="Times New Roman" w:hAnsi="Times New Roman" w:cs="Times New Roman"/>
          <w:sz w:val="28"/>
          <w:szCs w:val="28"/>
        </w:rPr>
        <w:t xml:space="preserve">итоговые контрольные диктанты и работы, сочинения, изложения, тестирование, итоговая </w:t>
      </w:r>
      <w:r w:rsidR="00736A3B">
        <w:rPr>
          <w:rFonts w:ascii="Times New Roman" w:hAnsi="Times New Roman" w:cs="Times New Roman"/>
          <w:sz w:val="28"/>
          <w:szCs w:val="28"/>
        </w:rPr>
        <w:t>работа.</w:t>
      </w:r>
    </w:p>
    <w:p w:rsidR="00A9626B" w:rsidRDefault="00A9626B">
      <w:r w:rsidRPr="009E1CCA">
        <w:rPr>
          <w:rFonts w:ascii="Times New Roman" w:hAnsi="Times New Roman" w:cs="Times New Roman"/>
          <w:b/>
          <w:sz w:val="28"/>
          <w:szCs w:val="28"/>
        </w:rPr>
        <w:t xml:space="preserve">  Составитель: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9E1CC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СОШ</w:t>
      </w:r>
      <w:r>
        <w:rPr>
          <w:rFonts w:ascii="Times New Roman" w:hAnsi="Times New Roman" w:cs="Times New Roman"/>
          <w:sz w:val="28"/>
          <w:szCs w:val="28"/>
        </w:rPr>
        <w:t xml:space="preserve"> п. Сита Попова Е.В.</w:t>
      </w:r>
      <w:bookmarkEnd w:id="0"/>
    </w:p>
    <w:sectPr w:rsidR="00A9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C48"/>
    <w:multiLevelType w:val="hybridMultilevel"/>
    <w:tmpl w:val="0BAAE0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06FC"/>
    <w:multiLevelType w:val="hybridMultilevel"/>
    <w:tmpl w:val="584CF2A4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C1"/>
    <w:rsid w:val="002C2A51"/>
    <w:rsid w:val="002C3952"/>
    <w:rsid w:val="00373EC1"/>
    <w:rsid w:val="004707D7"/>
    <w:rsid w:val="005E4A46"/>
    <w:rsid w:val="00736A3B"/>
    <w:rsid w:val="00A9626B"/>
    <w:rsid w:val="00CA0403"/>
    <w:rsid w:val="00E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9C7E-305B-46BC-8A56-75E3FDA6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26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9626B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9626B"/>
    <w:pPr>
      <w:keepNext/>
      <w:numPr>
        <w:ilvl w:val="2"/>
        <w:numId w:val="2"/>
      </w:numPr>
      <w:suppressAutoHyphens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9626B"/>
    <w:pPr>
      <w:keepNext/>
      <w:numPr>
        <w:ilvl w:val="3"/>
        <w:numId w:val="2"/>
      </w:numPr>
      <w:suppressAutoHyphens/>
      <w:spacing w:before="240" w:after="60" w:line="36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9626B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9626B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A9626B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9626B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2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9626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9626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9626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9626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9626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962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9626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A9626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9626B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</dc:creator>
  <cp:keywords/>
  <dc:description/>
  <cp:lastModifiedBy>Сита</cp:lastModifiedBy>
  <cp:revision>4</cp:revision>
  <dcterms:created xsi:type="dcterms:W3CDTF">2020-04-07T23:49:00Z</dcterms:created>
  <dcterms:modified xsi:type="dcterms:W3CDTF">2020-04-08T00:58:00Z</dcterms:modified>
</cp:coreProperties>
</file>