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81" w:rsidRDefault="00502281" w:rsidP="00502281">
      <w:pPr>
        <w:pStyle w:val="a5"/>
        <w:spacing w:after="0" w:afterAutospacing="0"/>
        <w:jc w:val="center"/>
        <w:rPr>
          <w:rStyle w:val="a6"/>
          <w:color w:val="000000"/>
          <w:sz w:val="28"/>
          <w:szCs w:val="28"/>
        </w:rPr>
      </w:pPr>
      <w:r w:rsidRPr="00502281">
        <w:rPr>
          <w:rStyle w:val="a6"/>
          <w:color w:val="000000"/>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2.85pt" o:ole="">
            <v:imagedata r:id="rId8" o:title=""/>
          </v:shape>
          <o:OLEObject Type="Embed" ProgID="AcroExch.Document.DC" ShapeID="_x0000_i1025" DrawAspect="Content" ObjectID="_1756309701" r:id="rId9"/>
        </w:object>
      </w:r>
      <w:bookmarkStart w:id="0" w:name="_GoBack"/>
      <w:bookmarkEnd w:id="0"/>
    </w:p>
    <w:p w:rsidR="00502281" w:rsidRDefault="00502281" w:rsidP="00502281">
      <w:pPr>
        <w:pStyle w:val="a5"/>
        <w:spacing w:after="0" w:afterAutospacing="0"/>
        <w:jc w:val="center"/>
        <w:rPr>
          <w:rStyle w:val="a6"/>
          <w:color w:val="000000"/>
          <w:sz w:val="28"/>
          <w:szCs w:val="28"/>
        </w:rPr>
      </w:pPr>
    </w:p>
    <w:p w:rsidR="00502281" w:rsidRDefault="00502281" w:rsidP="00502281">
      <w:pPr>
        <w:pStyle w:val="a5"/>
        <w:spacing w:after="0" w:afterAutospacing="0"/>
        <w:jc w:val="center"/>
        <w:rPr>
          <w:rStyle w:val="a6"/>
          <w:color w:val="000000"/>
          <w:sz w:val="28"/>
          <w:szCs w:val="28"/>
        </w:rPr>
      </w:pPr>
    </w:p>
    <w:p w:rsidR="00502281" w:rsidRDefault="00502281" w:rsidP="00502281">
      <w:pPr>
        <w:pStyle w:val="a5"/>
        <w:spacing w:after="0" w:afterAutospacing="0"/>
        <w:jc w:val="center"/>
        <w:rPr>
          <w:rStyle w:val="a6"/>
          <w:color w:val="000000"/>
          <w:sz w:val="28"/>
          <w:szCs w:val="28"/>
        </w:rPr>
      </w:pPr>
    </w:p>
    <w:p w:rsidR="0020366F" w:rsidRDefault="00052036">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Рабочая программа по литературе в 11 классе (базовый уровень)</w:t>
      </w:r>
    </w:p>
    <w:p w:rsidR="0020366F" w:rsidRDefault="00052036">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Раздел I.</w:t>
      </w:r>
    </w:p>
    <w:p w:rsidR="0020366F" w:rsidRDefault="00052036">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Статус документа</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Данная рабочая программа ориентирована на учащихся 11 класса и реализуется на основе следующих документов:</w:t>
      </w:r>
    </w:p>
    <w:p w:rsidR="0020366F" w:rsidRDefault="00052036">
      <w:pPr>
        <w:numPr>
          <w:ilvl w:val="0"/>
          <w:numId w:val="1"/>
        </w:numPr>
        <w:tabs>
          <w:tab w:val="left" w:pos="1440"/>
        </w:tabs>
        <w:suppressAutoHyphens/>
        <w:spacing w:after="0" w:line="240" w:lineRule="auto"/>
        <w:ind w:left="1440" w:hanging="90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компонент Государственного образовательного стандарта среднего (полного) общего образования на базовом уровне (утвержден приказом Минобразования РФ № 1089 от 5 марта 2004 года). </w:t>
      </w:r>
    </w:p>
    <w:p w:rsidR="0020366F" w:rsidRDefault="00052036">
      <w:pPr>
        <w:numPr>
          <w:ilvl w:val="0"/>
          <w:numId w:val="1"/>
        </w:numPr>
        <w:tabs>
          <w:tab w:val="left" w:pos="1440"/>
        </w:tabs>
        <w:suppressAutoHyphens/>
        <w:spacing w:after="0" w:line="240" w:lineRule="auto"/>
        <w:ind w:left="1440" w:hanging="90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базисный учебный план (утвержден приказом Минобразования России № 1312 от 9 марта 2004 года). </w:t>
      </w:r>
    </w:p>
    <w:p w:rsidR="0020366F" w:rsidRDefault="00052036">
      <w:pPr>
        <w:numPr>
          <w:ilvl w:val="0"/>
          <w:numId w:val="1"/>
        </w:numPr>
        <w:tabs>
          <w:tab w:val="left" w:pos="1440"/>
        </w:tabs>
        <w:suppressAutoHyphens/>
        <w:spacing w:after="0" w:line="240" w:lineRule="auto"/>
        <w:ind w:left="1440" w:hanging="900"/>
        <w:jc w:val="both"/>
        <w:rPr>
          <w:rFonts w:ascii="Times New Roman" w:eastAsia="Times New Roman" w:hAnsi="Times New Roman" w:cs="Times New Roman"/>
          <w:sz w:val="28"/>
        </w:rPr>
      </w:pPr>
      <w:r>
        <w:rPr>
          <w:rFonts w:ascii="Times New Roman" w:eastAsia="Times New Roman" w:hAnsi="Times New Roman" w:cs="Times New Roman"/>
          <w:sz w:val="28"/>
        </w:rPr>
        <w:t>Программа по литературе для 5-11 классов общеобразовательной школы. Изд. 5-е</w:t>
      </w:r>
    </w:p>
    <w:p w:rsidR="0020366F" w:rsidRDefault="0005203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Авторы-составители: Меркин Г.С., Зинин С.А., Чал</w:t>
      </w:r>
      <w:r w:rsidR="0040254F">
        <w:rPr>
          <w:rFonts w:ascii="Times New Roman" w:eastAsia="Times New Roman" w:hAnsi="Times New Roman" w:cs="Times New Roman"/>
          <w:sz w:val="28"/>
        </w:rPr>
        <w:t>маевВ.А.М.:«Русское слово»,2020</w:t>
      </w:r>
      <w:r>
        <w:rPr>
          <w:rFonts w:ascii="Times New Roman" w:eastAsia="Times New Roman" w:hAnsi="Times New Roman" w:cs="Times New Roman"/>
          <w:sz w:val="28"/>
        </w:rPr>
        <w:t>.</w:t>
      </w:r>
    </w:p>
    <w:p w:rsidR="0020366F" w:rsidRDefault="00052036">
      <w:pPr>
        <w:numPr>
          <w:ilvl w:val="0"/>
          <w:numId w:val="2"/>
        </w:numPr>
        <w:tabs>
          <w:tab w:val="left" w:pos="1440"/>
        </w:tabs>
        <w:suppressAutoHyphens/>
        <w:spacing w:after="0" w:line="240" w:lineRule="auto"/>
        <w:ind w:left="1440" w:hanging="900"/>
        <w:jc w:val="both"/>
        <w:rPr>
          <w:rFonts w:ascii="Times New Roman" w:eastAsia="Times New Roman" w:hAnsi="Times New Roman" w:cs="Times New Roman"/>
          <w:sz w:val="28"/>
        </w:rPr>
      </w:pPr>
      <w:r>
        <w:rPr>
          <w:rFonts w:ascii="Times New Roman" w:eastAsia="Times New Roman" w:hAnsi="Times New Roman" w:cs="Times New Roman"/>
          <w:sz w:val="28"/>
        </w:rPr>
        <w:t>Авторы учебника: Зинин С.А., Чалмаев В.А. «Русская литература XX века» Учебник для 11 класса общеобразовательных учрежд</w:t>
      </w:r>
      <w:r w:rsidR="0040254F">
        <w:rPr>
          <w:rFonts w:ascii="Times New Roman" w:eastAsia="Times New Roman" w:hAnsi="Times New Roman" w:cs="Times New Roman"/>
          <w:sz w:val="28"/>
        </w:rPr>
        <w:t>ений. - М.: «Русское слово»,2020</w:t>
      </w:r>
      <w:r>
        <w:rPr>
          <w:rFonts w:ascii="Times New Roman" w:eastAsia="Times New Roman" w:hAnsi="Times New Roman" w:cs="Times New Roman"/>
          <w:sz w:val="28"/>
        </w:rPr>
        <w:t>.</w:t>
      </w:r>
    </w:p>
    <w:p w:rsidR="0020366F" w:rsidRDefault="00052036">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Структура документа</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Рабочая программа включает три раздела: </w:t>
      </w:r>
      <w:r>
        <w:rPr>
          <w:rFonts w:ascii="Times New Roman" w:eastAsia="Times New Roman" w:hAnsi="Times New Roman" w:cs="Times New Roman"/>
          <w:b/>
          <w:i/>
          <w:sz w:val="28"/>
        </w:rPr>
        <w:t>пояснительную записку</w:t>
      </w:r>
      <w:r>
        <w:rPr>
          <w:rFonts w:ascii="Times New Roman" w:eastAsia="Times New Roman" w:hAnsi="Times New Roman" w:cs="Times New Roman"/>
          <w:sz w:val="28"/>
        </w:rPr>
        <w:t xml:space="preserve">; раскрывающую характеристику и место учебного предмета в базисном учебном плане, цели его изучения;  </w:t>
      </w:r>
      <w:r>
        <w:rPr>
          <w:rFonts w:ascii="Times New Roman" w:eastAsia="Times New Roman" w:hAnsi="Times New Roman" w:cs="Times New Roman"/>
          <w:b/>
          <w:i/>
          <w:sz w:val="28"/>
        </w:rPr>
        <w:t xml:space="preserve">основное содержание, </w:t>
      </w:r>
      <w:r>
        <w:rPr>
          <w:rFonts w:ascii="Times New Roman" w:eastAsia="Times New Roman" w:hAnsi="Times New Roman" w:cs="Times New Roman"/>
          <w:sz w:val="28"/>
        </w:rPr>
        <w:t xml:space="preserve">в которой дается распределение учебных часов по разделам курса и рекомендуемаяпоследовательность изучения тем и разделов; </w:t>
      </w:r>
      <w:r>
        <w:rPr>
          <w:rFonts w:ascii="Times New Roman" w:eastAsia="Times New Roman" w:hAnsi="Times New Roman" w:cs="Times New Roman"/>
          <w:b/>
          <w:i/>
          <w:sz w:val="28"/>
        </w:rPr>
        <w:t xml:space="preserve">требования </w:t>
      </w:r>
      <w:r>
        <w:rPr>
          <w:rFonts w:ascii="Times New Roman" w:eastAsia="Times New Roman" w:hAnsi="Times New Roman" w:cs="Times New Roman"/>
          <w:sz w:val="28"/>
        </w:rPr>
        <w:t>к уровню подготовки выпускников.</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литературного образования разбито на разделы согласно этапам развития русской литературы. Преподавание курса в каждом из классов основной школы строится по концентрическому принципу на хронологической основе. Таким образом, разделы программы соответствуют основным этапам развития русской литературы, что соотносится с задачей формирования у учащихся представления о логике развития литературного процесса.</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Данная программа включает в себя перечень выдающихся произведений художественной литературы с аннотациями к ним. Таким образом, детализируется обязательный минимум содержания литературного образования: указываются направления изучения творчества писателя, важнейшие аспекты анализа конкретного произведения (раскрывается идейно-художественная доминанта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w:t>
      </w:r>
      <w:r>
        <w:rPr>
          <w:rFonts w:ascii="Times New Roman" w:eastAsia="Times New Roman" w:hAnsi="Times New Roman" w:cs="Times New Roman"/>
          <w:sz w:val="28"/>
        </w:rPr>
        <w:lastRenderedPageBreak/>
        <w:t>и лирические произведения чаще всего сопровождаются одной общей аннотацией.</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Произведения литературы народов России и зарубежной литературы изучаются в связи с русской литературой.</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Теоретико-литературные понятия предложены в программе, как и в образовательном стандарте, в виде самостоятельной рубрики, в отдельных случаях они включены в аннотации к предлагаемым для изучения произведениям и рассматриваются в процессе изучения конкретных литературных произведений.</w:t>
      </w:r>
    </w:p>
    <w:p w:rsidR="0020366F" w:rsidRDefault="00052036">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20366F" w:rsidRDefault="0005203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определяет минимальный набор сочинений.</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Программа выполняет две основные функции:</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Информационно-методическая </w:t>
      </w:r>
      <w:r>
        <w:rPr>
          <w:rFonts w:ascii="Times New Roman" w:eastAsia="Times New Roman" w:hAnsi="Times New Roman" w:cs="Times New Roman"/>
          <w:sz w:val="28"/>
        </w:rPr>
        <w:t>функция дает представление о целях, содержании, общей стратегии обучения, воспитания и развития учащихся средствами данного учебного предмета.</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Организационно-планирующая </w:t>
      </w:r>
      <w:r>
        <w:rPr>
          <w:rFonts w:ascii="Times New Roman" w:eastAsia="Times New Roman" w:hAnsi="Times New Roman" w:cs="Times New Roman"/>
          <w:sz w:val="28"/>
        </w:rPr>
        <w:t>функция предусматривает распределение часов,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Рабочая программа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Программа содействует сохранению единого образовательного пространства, не сковывая при этом творческой инициативы учителей, и предоставляет широкие возможности для реализации различных подходов к построению учебного курса. В рабочей программе указаны конкретные произведения, выделены этапы развития русской литературы, а также блоки «Литература народов России» и «Зарубежная литература». </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поиск и выделение значимых функциональных связей и отношений между частями целого, выделение характерных причинно-следственных связей;</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сравнение и сопоставление, классификация;</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различать понятия: факт, мнение, доказательство, гипотеза, аксиома;</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самостоятельное выполнение различных творческих работ:</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способность устно и письменно передавать содержание текста в сжатом или развёрнутом виде;</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владение монологической и диалогической речью, умение перефразировать мысль, выбор и использование выразительных средств языка и знаковых систем в соответствии с коммуникативной задачей;</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составление плана, тезисов, конспекта;</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подбор аргументов, формулирование выводов, отражение в устной или письменной форме результатов своей деятельности;</w:t>
      </w:r>
    </w:p>
    <w:p w:rsidR="0020366F" w:rsidRDefault="00052036">
      <w:pPr>
        <w:numPr>
          <w:ilvl w:val="0"/>
          <w:numId w:val="3"/>
        </w:numPr>
        <w:tabs>
          <w:tab w:val="left" w:pos="1080"/>
        </w:tabs>
        <w:suppressAutoHyphens/>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20366F" w:rsidRDefault="00052036">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Основные теоретико-литературные понятия</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Художественная литература как искусство слова.</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Художественный образ.</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Содержание и форма.</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Художественный вымысел, фантастика.</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−Историко-литературный процесс Основные литературные направления: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века.</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Форма и содержание литературного произведения: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Деталь. Символ.</w:t>
      </w:r>
    </w:p>
    <w:p w:rsidR="0020366F" w:rsidRDefault="00052036">
      <w:pPr>
        <w:tabs>
          <w:tab w:val="left" w:pos="720"/>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Психологизм. Народность. Историзм.</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20366F" w:rsidRDefault="0005203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Проза и поэзия. Основы стихосложения: стихотворный размер, ритм, рифма, строфа.</w:t>
      </w:r>
    </w:p>
    <w:p w:rsidR="00CA58D9" w:rsidRDefault="00CA58D9">
      <w:pPr>
        <w:spacing w:after="0" w:line="240" w:lineRule="auto"/>
        <w:ind w:firstLine="540"/>
        <w:jc w:val="center"/>
        <w:rPr>
          <w:rFonts w:ascii="Times New Roman" w:eastAsia="Times New Roman" w:hAnsi="Times New Roman" w:cs="Times New Roman"/>
          <w:b/>
          <w:sz w:val="28"/>
        </w:rPr>
      </w:pPr>
    </w:p>
    <w:p w:rsidR="0020366F" w:rsidRDefault="00052036">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Основные виды деятельности по освоению литературных произведений</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Осознанное, творческое чтение художественных произведений разных жанров.</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Выразительное чтение.</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Различные виды пересказа (подробный, краткий, выборочный, с элементами комментария, с творческим заданием).</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Заучивание наизусть стихотворных текстов.</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 принадлежности литературного (фольклорного) текста к тому или иному роду и жанру.</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Составление планов и написание отзывов о произведениях.</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Написание изложений с элементами сочинения.</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Написание сочинений по литературным произведениям и на основе жизненных впечатлений.</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Выявление языковых средств художественной образности и определение их роли в раскрытии идейно-тематического содержания произведения.</w:t>
      </w:r>
    </w:p>
    <w:p w:rsidR="0020366F" w:rsidRDefault="00052036">
      <w:pPr>
        <w:numPr>
          <w:ilvl w:val="0"/>
          <w:numId w:val="4"/>
        </w:numPr>
        <w:tabs>
          <w:tab w:val="left" w:pos="567"/>
        </w:tabs>
        <w:suppressAutoHyphens/>
        <w:spacing w:after="0" w:line="240" w:lineRule="auto"/>
        <w:ind w:left="567" w:firstLine="540"/>
        <w:jc w:val="both"/>
        <w:rPr>
          <w:rFonts w:ascii="Times New Roman" w:eastAsia="Times New Roman" w:hAnsi="Times New Roman" w:cs="Times New Roman"/>
          <w:sz w:val="28"/>
        </w:rPr>
      </w:pPr>
      <w:r>
        <w:rPr>
          <w:rFonts w:ascii="Times New Roman" w:eastAsia="Times New Roman" w:hAnsi="Times New Roman" w:cs="Times New Roman"/>
          <w:sz w:val="28"/>
        </w:rPr>
        <w:t>Участие в дискуссии, утверждение и доказательство своей точки зрения с учетом мнения оппонента.</w:t>
      </w:r>
    </w:p>
    <w:p w:rsidR="0020366F" w:rsidRPr="00CA58D9" w:rsidRDefault="00052036" w:rsidP="00CA58D9">
      <w:pPr>
        <w:spacing w:after="0" w:line="240" w:lineRule="auto"/>
        <w:ind w:firstLine="540"/>
        <w:jc w:val="both"/>
        <w:rPr>
          <w:rFonts w:ascii="Times New Roman" w:eastAsia="Times New Roman" w:hAnsi="Times New Roman" w:cs="Times New Roman"/>
          <w:b/>
          <w:sz w:val="28"/>
        </w:rPr>
      </w:pPr>
      <w:r>
        <w:rPr>
          <w:rFonts w:ascii="Times New Roman" w:eastAsia="Times New Roman" w:hAnsi="Times New Roman" w:cs="Times New Roman"/>
          <w:sz w:val="28"/>
        </w:rPr>
        <w:t>Целенаправленный поиск информации на основе знания её источников и умения работать с ними.</w:t>
      </w:r>
    </w:p>
    <w:p w:rsidR="0020366F" w:rsidRDefault="0020366F">
      <w:pPr>
        <w:spacing w:after="0" w:line="240" w:lineRule="auto"/>
        <w:jc w:val="both"/>
        <w:rPr>
          <w:rFonts w:ascii="Times New Roman" w:eastAsia="Times New Roman" w:hAnsi="Times New Roman" w:cs="Times New Roman"/>
          <w:color w:val="000000"/>
          <w:sz w:val="24"/>
        </w:rPr>
      </w:pPr>
    </w:p>
    <w:p w:rsidR="00CA58D9" w:rsidRDefault="00CA58D9">
      <w:pPr>
        <w:spacing w:after="0" w:line="240" w:lineRule="auto"/>
        <w:jc w:val="both"/>
        <w:rPr>
          <w:rFonts w:ascii="Times New Roman" w:eastAsia="Times New Roman" w:hAnsi="Times New Roman" w:cs="Times New Roman"/>
          <w:color w:val="000000"/>
          <w:sz w:val="24"/>
        </w:rPr>
      </w:pPr>
    </w:p>
    <w:p w:rsidR="0020366F" w:rsidRDefault="00052036" w:rsidP="00CA58D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РАЗДЕЛ II. УЧЕБНО-ТЕМАТИЧЕСКИЙ ПЛАН</w:t>
      </w:r>
    </w:p>
    <w:p w:rsidR="00CA58D9" w:rsidRDefault="00CA58D9">
      <w:pPr>
        <w:spacing w:after="0" w:line="240" w:lineRule="auto"/>
        <w:jc w:val="both"/>
        <w:rPr>
          <w:rFonts w:ascii="Times New Roman" w:eastAsia="Times New Roman" w:hAnsi="Times New Roman" w:cs="Times New Roman"/>
          <w:color w:val="000000"/>
          <w:sz w:val="24"/>
        </w:rPr>
      </w:pP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Рабочая программа предусматривает следующее распределение учебного материала</w:t>
      </w:r>
    </w:p>
    <w:p w:rsidR="0020366F" w:rsidRDefault="0020366F">
      <w:pPr>
        <w:spacing w:after="0" w:line="240" w:lineRule="auto"/>
        <w:jc w:val="both"/>
        <w:rPr>
          <w:rFonts w:ascii="Times New Roman" w:eastAsia="Times New Roman" w:hAnsi="Times New Roman" w:cs="Times New Roman"/>
          <w:color w:val="000000"/>
          <w:sz w:val="24"/>
        </w:rPr>
      </w:pPr>
    </w:p>
    <w:tbl>
      <w:tblPr>
        <w:tblW w:w="0" w:type="auto"/>
        <w:tblInd w:w="40" w:type="dxa"/>
        <w:tblCellMar>
          <w:left w:w="10" w:type="dxa"/>
          <w:right w:w="10" w:type="dxa"/>
        </w:tblCellMar>
        <w:tblLook w:val="0000"/>
      </w:tblPr>
      <w:tblGrid>
        <w:gridCol w:w="5119"/>
        <w:gridCol w:w="2391"/>
        <w:gridCol w:w="1885"/>
      </w:tblGrid>
      <w:tr w:rsidR="0020366F" w:rsidTr="00CA58D9">
        <w:tc>
          <w:tcPr>
            <w:tcW w:w="6379" w:type="dxa"/>
            <w:tcBorders>
              <w:top w:val="single" w:sz="6" w:space="0" w:color="000000"/>
              <w:left w:val="single" w:sz="6" w:space="0" w:color="000000"/>
              <w:bottom w:val="single" w:sz="0"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Содержание</w:t>
            </w:r>
          </w:p>
        </w:tc>
        <w:tc>
          <w:tcPr>
            <w:tcW w:w="2835" w:type="dxa"/>
            <w:tcBorders>
              <w:top w:val="single" w:sz="6" w:space="0" w:color="000000"/>
              <w:left w:val="single" w:sz="6" w:space="0" w:color="000000"/>
              <w:bottom w:val="single" w:sz="0"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Кол-во часов</w:t>
            </w:r>
          </w:p>
        </w:tc>
        <w:tc>
          <w:tcPr>
            <w:tcW w:w="2126" w:type="dxa"/>
            <w:tcBorders>
              <w:top w:val="single" w:sz="6" w:space="0" w:color="000000"/>
              <w:left w:val="single" w:sz="6" w:space="0" w:color="000000"/>
              <w:bottom w:val="single" w:sz="0"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Кол-во часов</w:t>
            </w:r>
          </w:p>
        </w:tc>
      </w:tr>
      <w:tr w:rsidR="0020366F" w:rsidTr="00CA58D9">
        <w:tc>
          <w:tcPr>
            <w:tcW w:w="6379" w:type="dxa"/>
            <w:tcBorders>
              <w:top w:val="single" w:sz="0" w:space="0" w:color="000000"/>
              <w:left w:val="single" w:sz="6" w:space="0" w:color="000000"/>
              <w:bottom w:val="single" w:sz="0" w:space="0" w:color="000000"/>
              <w:right w:val="single" w:sz="6" w:space="0" w:color="000000"/>
            </w:tcBorders>
            <w:shd w:val="clear" w:color="000000" w:fill="FFFFFF"/>
            <w:tcMar>
              <w:left w:w="40" w:type="dxa"/>
              <w:right w:w="40" w:type="dxa"/>
            </w:tcMar>
          </w:tcPr>
          <w:p w:rsidR="0020366F" w:rsidRDefault="0020366F">
            <w:pPr>
              <w:spacing w:after="0" w:line="240" w:lineRule="auto"/>
              <w:jc w:val="both"/>
              <w:rPr>
                <w:rFonts w:ascii="Calibri" w:eastAsia="Calibri" w:hAnsi="Calibri" w:cs="Calibri"/>
              </w:rPr>
            </w:pPr>
          </w:p>
        </w:tc>
        <w:tc>
          <w:tcPr>
            <w:tcW w:w="2835" w:type="dxa"/>
            <w:tcBorders>
              <w:top w:val="single" w:sz="0" w:space="0" w:color="000000"/>
              <w:left w:val="single" w:sz="6" w:space="0" w:color="000000"/>
              <w:bottom w:val="single" w:sz="0"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по     рабочей</w:t>
            </w:r>
            <w:r w:rsidR="00CA58D9">
              <w:rPr>
                <w:rFonts w:ascii="Times New Roman" w:eastAsia="Times New Roman" w:hAnsi="Times New Roman" w:cs="Times New Roman"/>
                <w:color w:val="000000"/>
                <w:sz w:val="24"/>
              </w:rPr>
              <w:t xml:space="preserve"> программе</w:t>
            </w:r>
          </w:p>
        </w:tc>
        <w:tc>
          <w:tcPr>
            <w:tcW w:w="2126" w:type="dxa"/>
            <w:tcBorders>
              <w:top w:val="single" w:sz="0" w:space="0" w:color="000000"/>
              <w:left w:val="single" w:sz="6" w:space="0" w:color="000000"/>
              <w:bottom w:val="single" w:sz="0"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по Программе</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Введение. Русская литература 20века.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И. Бунина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Проза и драматургия М. Горького</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Проза А. Куприна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Проза Л. Андреева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 xml:space="preserve"> Серебряный век русской поэзии</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Символизм и русские поэты-символисты</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А. Блока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И. Анненский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Преодолевшие символизм</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Н. Гумилева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А. Ахматовой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r>
      <w:tr w:rsidR="0020366F" w:rsidTr="00CA58D9">
        <w:trPr>
          <w:cantSplit/>
        </w:trPr>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М. Цветаевой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А. Аверченко</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Октябрьская революция и литературный процесс 20-х годов. Обзор.</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В. Маяковского</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С. Есенина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Литературный процесс 30-х - начала 40-х годов. Обзор.</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А.Н. Толстого</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М. Шолохова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lastRenderedPageBreak/>
              <w:t>Творчество М. Булгакова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5</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Б. Пастернака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А. Платонова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В. Набокова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Литература периода ВОВ. Обзор.</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Творчество А. Твардовского</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Поэзия Н. Заболоцкого</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Литературный процесс 50-х - 80-х годов</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14</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Новейшая русская проза и поэзия 50-х - 90-х годов</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3</w:t>
            </w:r>
          </w:p>
        </w:tc>
      </w:tr>
      <w:tr w:rsidR="0020366F" w:rsidTr="00CA58D9">
        <w:tc>
          <w:tcPr>
            <w:tcW w:w="6379"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Уроки развития речи (сочинения, письменные ответы на проблемные вопросы, анализ стихотворений)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20366F" w:rsidRDefault="00052036">
            <w:pPr>
              <w:spacing w:after="0" w:line="240" w:lineRule="auto"/>
              <w:jc w:val="both"/>
            </w:pPr>
            <w:r>
              <w:rPr>
                <w:rFonts w:ascii="Times New Roman" w:eastAsia="Times New Roman" w:hAnsi="Times New Roman" w:cs="Times New Roman"/>
                <w:color w:val="000000"/>
                <w:sz w:val="24"/>
              </w:rPr>
              <w:t>17</w:t>
            </w:r>
          </w:p>
        </w:tc>
      </w:tr>
    </w:tbl>
    <w:p w:rsidR="00CA58D9" w:rsidRDefault="00CA58D9">
      <w:pPr>
        <w:spacing w:after="0" w:line="240" w:lineRule="auto"/>
        <w:jc w:val="both"/>
        <w:rPr>
          <w:rFonts w:ascii="Times New Roman" w:eastAsia="Times New Roman" w:hAnsi="Times New Roman" w:cs="Times New Roman"/>
          <w:color w:val="000000"/>
          <w:sz w:val="24"/>
        </w:rPr>
      </w:pP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Примечание: на некоторые темы курса увеличено кол-во часов в связи с объемностью тем за счет уменьшения часов на темы, которые более объемно изучались в курсе литературы 9,10 классов.</w:t>
      </w:r>
    </w:p>
    <w:p w:rsidR="0020366F" w:rsidRDefault="0020366F">
      <w:pPr>
        <w:spacing w:after="0" w:line="240" w:lineRule="auto"/>
        <w:jc w:val="both"/>
        <w:rPr>
          <w:rFonts w:ascii="Times New Roman" w:eastAsia="Times New Roman" w:hAnsi="Times New Roman" w:cs="Times New Roman"/>
          <w:color w:val="000000"/>
          <w:sz w:val="24"/>
        </w:rPr>
      </w:pPr>
    </w:p>
    <w:p w:rsidR="00CA58D9" w:rsidRDefault="00CA58D9">
      <w:pPr>
        <w:spacing w:after="0" w:line="240" w:lineRule="auto"/>
        <w:jc w:val="both"/>
        <w:rPr>
          <w:rFonts w:ascii="Times New Roman" w:eastAsia="Times New Roman" w:hAnsi="Times New Roman" w:cs="Times New Roman"/>
          <w:color w:val="000000"/>
          <w:sz w:val="24"/>
        </w:rPr>
      </w:pPr>
    </w:p>
    <w:p w:rsidR="00CA58D9" w:rsidRDefault="00CA58D9">
      <w:pPr>
        <w:spacing w:after="0" w:line="240" w:lineRule="auto"/>
        <w:jc w:val="both"/>
        <w:rPr>
          <w:rFonts w:ascii="Times New Roman" w:eastAsia="Times New Roman" w:hAnsi="Times New Roman" w:cs="Times New Roman"/>
          <w:color w:val="000000"/>
          <w:sz w:val="24"/>
        </w:rPr>
      </w:pPr>
    </w:p>
    <w:p w:rsidR="00CA58D9" w:rsidRDefault="00CA58D9">
      <w:pPr>
        <w:spacing w:after="0" w:line="240" w:lineRule="auto"/>
        <w:jc w:val="both"/>
        <w:rPr>
          <w:rFonts w:ascii="Times New Roman" w:eastAsia="Times New Roman" w:hAnsi="Times New Roman" w:cs="Times New Roman"/>
          <w:color w:val="000000"/>
          <w:sz w:val="24"/>
        </w:rPr>
      </w:pPr>
    </w:p>
    <w:p w:rsidR="0020366F" w:rsidRDefault="00052036">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РАЗДЕЛ III. СОДЕРЖАНИЕ ТЕМ УЧЕБНОГО КУРСА</w:t>
      </w:r>
    </w:p>
    <w:p w:rsidR="0020366F" w:rsidRDefault="0020366F">
      <w:pPr>
        <w:spacing w:after="0" w:line="240" w:lineRule="auto"/>
        <w:jc w:val="both"/>
        <w:rPr>
          <w:rFonts w:ascii="Times New Roman" w:eastAsia="Times New Roman" w:hAnsi="Times New Roman" w:cs="Times New Roman"/>
          <w:color w:val="000000"/>
          <w:sz w:val="24"/>
        </w:rPr>
      </w:pP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Введение (2 часа) </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Сложность и самобытность русской литературы 20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 разделение на советскую и эмигрантскую литературу). «Русская точка зрения» как глубинная основа внутреннего развития классики 20 века, рождения «людей эпох», переживших свое время. Реалистические традиции и модернистские искания в литературе и искусстве.</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И.А. Бунин (3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Стихотворения «Вечер», «Сумерки», «Слово», «Седое небо надо мной», «Христос воскрес! Опять с зарею...» и др. 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 (для самостоятельного анализа).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Рассказы «Антоновские яблоки», «Господин из Сан-Франциско», «Легкое дыхание», «Чистый понедельник». Бунинская поэтика «остывших» усадеб и лирических воспоминаний. Тема «закатной» цивилизации и образ «нового человека со старым сердцем». Мотивы ускользающей красоты, преодоления суетного в стихии вечности. Тема России, ее духовных тайн и нерушимых ценностей.</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М.Горький(5 часов)</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Рассказ «Старуха Изергиль». Воспевание красоты и духовной мощи свободного человека в горьковских рассказах-легендах. Необычность героя-рассказчика и персонажей легенд.</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Пьеса «На дне». Философско-эстётическая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А.И. Куприн (2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Повесть «Олеся». Внутренняя цельность и красота «природного» человека в повести. Любовная драма героини, ее духовное превосходство над «образованным» рассказчиком. Мастерство Куприна в изображении природы. Этнографический колорит повести.</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Рассказ «Гранатовый браслет». 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Проза Л. Андреева (1 час)</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Рассказ «Иуда Искариот». «Бездны» человеческой души как главный объект изображения в творчестве Л. Андреева. Переосмысление евангельских сюжетов в философской прозе писателя. Устремленность героев Андреева к вечным вопросам бытия. Своеобразие андреевского стиля, выразительность и экспрессивность художественной детали.</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Серебряный век русской поэзии (1 час)</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направления в русской поэзии начала 20 века (символизм, акмеизм, футуризм). </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Символизм и русские поэты-символисты (3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Предсимволистские тенденции в русской поэзии (творчество С. Надсона, К Фофанова, К. Случевского и др.). Манифесты, поэтические самоопределения, творческие дебюты поэтов-символистов. Образный мир символизма, принципы символизации, приемы художественной выразительности. Старшее поколение символистов (Д. Мережковский, 3. Гиппиус, В. Брюсов, К. Бальмонт и др.) и младосимволисты (А. Блок, А. Белый, С. Соловьев, Вяч. Иванов и др.).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Брюсов. Стихотворения «Каменщик», «Дедал и Икар», «Юному поэту», «Кинжал», «Грядущие гунны» и др.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Брюсов как идеолог русского символизма. Стилистическая строгость, образно-тематическое единство лирики Брюсова. Феномен «обрусения» античных мифов в художественной системе поэта. Отражение в творчестве художника «разрушительной» свободы революции.</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 Бальмонт. Стихотворения «Я мечтою ловил уходящие тени», «Челн томленья», «Придорожные травы», «Сонеты солнца» и др. «Солнечность» и «моцартианство» поэзии Бальмонта, ее созвучность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 Бальмонта.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Смысл поэзии И. Анненского (1 час)</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Стихотворения «Среди миров», «Маки», «Старая шарманка», «Смычок и струны», «Стальная цикада», «Старые эстонки» и др. Поэзия Анненского как необходимое звено между символизмом и акмеизмом. Внутренний драматизм и исповедальность лирики Анненского. Жанр «трилистника» в художественной системе поэта. Глубина лирического самоанализа и чуткость к «шуму повседневности» в поэзии Анненского.</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А. Блок (5 часов)</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Стихотворения «Ночь,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«Скифы» и др. 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Поэма «Двенадцать». 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Преодолевшие символизм (2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Истоки и последствия кризиса символизма в 1910-е годы. Манифесты акмеизма и футуризма. Эгофутуризм (И. Северянин) и кубофутуризм (группа «будетлян»). Творчество В. Хлебникова и его программное значение для поэтов-кубофутуристов. Вклад Н. Клюева и «новокрестьянских» поэтов в образно-стилистическое богатство русской поэзии 20 века. Взаимовлияние символизма и реализма.</w:t>
      </w:r>
    </w:p>
    <w:p w:rsidR="0020366F" w:rsidRDefault="00052036">
      <w:pPr>
        <w:spacing w:after="0" w:line="240" w:lineRule="auto"/>
        <w:jc w:val="both"/>
        <w:rPr>
          <w:rFonts w:ascii="Times New Roman" w:eastAsia="Times New Roman" w:hAnsi="Times New Roman" w:cs="Times New Roman"/>
          <w:color w:val="000000"/>
          <w:sz w:val="24"/>
          <w:vertAlign w:val="superscript"/>
        </w:rPr>
      </w:pPr>
      <w:r>
        <w:rPr>
          <w:rFonts w:ascii="Times New Roman" w:eastAsia="Times New Roman" w:hAnsi="Times New Roman" w:cs="Times New Roman"/>
          <w:b/>
          <w:color w:val="000000"/>
          <w:sz w:val="24"/>
        </w:rPr>
        <w:t xml:space="preserve">Лирика Н. С. Гумилева (2 часа)   </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Стихотворения «Слово», «Жираф», «Кенгуру», «Волшебная скрипка», «Заблудившийся трамвай», «Шестое чувство» и др. Герой-маска в ранней поэзии Н. Гумилева. «Муза дальних странствий» как поэтическая эмблема гумилевского неоромантизма. Экзотический колорит «лирического эпоса» Гумилева. Тема истории и судьбы, творчества и творца в поздней лирике поэта.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Поэзия А. Ахматовой (3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Стихотворения «Мне голос был…», «Песня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 и др. Психологическая глубина и яркость любовной лирики Ахматовой. Тема творчества и размышления о месте художника в «большой» истории. Раздумья о судьбах России в исповедальной лирике Ахматовой. Гражданский пафос стихотворений военного времени.</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Поэма «Реквием».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Лирика М. Цветаевой (2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Стихотворения «Попытка ревности», «Моим стихам, написанным так рано...», «Кто создан из камня, кто создан из глины...», «Мне нравится, что вы больны не мной...», «Молитва», «Тоска по родине! Давно...», «Куст», «Рассвет на рельсах», «Роландов Рог», «Стихи к Блоку» («Имя твое - птица в руке...») и др. Уникальность поэтического голоса Цветаевой, ее поэтического темперамента. Поэзия Цветаевой как лирический дневник эпохи. Исповедальность,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ее поэзии.</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А. Аверченко (1 час)</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Развитие традиций отечественной сатиры в творчестве А. Аверченко, Н. Тэффи, Саши Черного. Темы и мотивы сатирической новеллистики А. Аверченко дореволюционного и эмигрантского периода («Дюжина ножей в спину революции»). Мастерство писателя в выборе приемов комического.</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Октябрьская революция и литературный процесс 20-х годов (4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Октябрьская революция в восприятии художников различных направлений. Литература и публицистика послереволюционных лет как живой документ эпохи («Окаянные дни» И. Бунина, «Несвоевременные мысли» Горького и др.). Литературные группировки, возникшие после Октября 1917 года (Пролеткульт, «Кузница», ЛЕФ, конструктивизм, имажинизм, «Перевал», «Серапионовы братья» и др.). Возникновение «гнезд рассеяния» эмигрантской части «расколотой лиры» (отъезд за границу И. Бунина, И. Шмелева, А. Ремизова, Г. Иванова, М. Цветаевой, А Аверченко и др.). Тема Родины и революции в произведениях писателей «новой волны» («Разгром» А. Фадеева, «Конармия» И. Бабеля, «Донские рассказы» М. Шолохова и др.). Развитие жанра антиутопии в романе Е. Замятина «Мы». Развенчание идеи «социального рая на земле», утверждение ценности человеческой «единицы». Юмористическая проза 20-х годов. Стилистическая яркость и сатирическая заостренность новеллистического сказа М. Зощенко (рассказы 20-х годов).</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В. Маяковского (4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Стихотворения «А вы могли бы?.,»; «Ночь», «Нате», «Послушайте», «Скрипка и немножко нервно...», «О дряни», «Прозаседавшиеся», «Разговор с фининспектором о поэзии», «Лиличка», «Юбилейное» и др.. Тема поэта и толпы в лирике Маяковского. Город как «цивилизация одиночества» в лирике поэта. Отражение «гримас» нового быта в сатирических произведениях. Тема «художник и революция», ее образное воплощение в лирике поэта. Специфика традиционной темы поэта и поэзии в лирике Маяковского. Новаторство поэта в области художественной формы. </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С. Есенина (5 часов)</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Стихотворения «Гой ты, Русь моя родная!..», «Не бродить, не мять в кустах багряных...», «Мы теперь уходим понемногу...», «Спит ковыль...»,;;«Чую радуницу божью...», «Над темной прядью перелесиц...», «В том краю, где желтая крапива...», «Собаке Качалова», «Шаганэ ты моя, Шаганэ...», «Не жалею, не зову, не плачу...», «Русь советская» и др.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Природа родного края и образ Руси в лирике Есенина. Религиозные мотивы в ранней лирике поэта. Трагическое противостояние города и деревни в лирике 20-х годов. Любовная тема в поэзии Есенина. Богатство поэтической речи, народно-песенное начало, философичность как основные черты есенинской поэтики.</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Поэма  «Анна Снегина». Соотношение лирического и эпического начал в поэме «Анна Снегина», ее нравственно-философская проблематика. Мотив сбережения молодости и души как главная тема позднего Есенина.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Литературный процесс 30-х - начала 40-х годов (3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Духовная атмосфера десятилетия и ее отражение в литературе и искусстве. Сложное единство оптимизма и горечи, идеализма и страха, возвышения человека труда и бюрократизация власти:</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Рождение  новой песенно-лирической ситуации. Героини стихотворений П. Васильева и М. Исаковского (символический образ России-Родины). Лирика Б. Корнилова, Дм. Кедрина, М. Светлова, М. Жарова и др.</w:t>
      </w:r>
    </w:p>
    <w:p w:rsidR="0020366F" w:rsidRDefault="00052036">
      <w:pPr>
        <w:spacing w:after="0" w:line="240" w:lineRule="auto"/>
        <w:jc w:val="both"/>
        <w:rPr>
          <w:rFonts w:ascii="Times New Roman" w:eastAsia="Times New Roman" w:hAnsi="Times New Roman" w:cs="Times New Roman"/>
          <w:color w:val="000000"/>
          <w:sz w:val="24"/>
          <w:vertAlign w:val="subscript"/>
        </w:rPr>
      </w:pPr>
      <w:r>
        <w:rPr>
          <w:rFonts w:ascii="Times New Roman" w:eastAsia="Times New Roman" w:hAnsi="Times New Roman" w:cs="Times New Roman"/>
          <w:color w:val="000000"/>
          <w:sz w:val="24"/>
        </w:rPr>
        <w:t>Литература на стройке: произведения 30-х годов о людях труда. Человеческий и творческий подвиг Н. Островского. Уникальность и полемическая заостренность образа Павки Корчагина в романе «Как закалялась сталь»</w:t>
      </w:r>
      <w:r>
        <w:rPr>
          <w:rFonts w:ascii="Times New Roman" w:eastAsia="Times New Roman" w:hAnsi="Times New Roman" w:cs="Times New Roman"/>
          <w:color w:val="000000"/>
          <w:sz w:val="24"/>
          <w:vertAlign w:val="subscript"/>
        </w:rPr>
        <w:t>;</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Тема коллективизации в литературе. М. Шолохов «Поднятая целина».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Эмигрантская ветвь русской литературы в 30-е годы. О. Мандельштам. Стихотворения «Заснула чернь. Зияет площадь аркой…», «На розвальнях, уложенных соломой…», «Эпиграмма», «За гремучую доблесть грядущих веков…». Истоки поэтического творчества. Близость к акмеизму. Историческая тема в творчестве Мандельштама. Осмысление времени и противостояние «веку-волкодаву». Художественное мастерство поэта.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Творчество А.Н. Толстого (1 час)   </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Роман «Петр Первый». Попытки художественно осмыслить личность царя-реформатора в ранней прозе А. Толстого.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власти и народа, личности и истории в художественной концепции автора. Жанровое, композиционное и стилистико-языковое своеобразие романа.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М. Шолохова (5 часов)</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Роман-эпопея «Тихий Дон». Историческая широта и масштабность шолоховского эпоса.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шолоховского романа-эпопеи.</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Творчество М. Булгакова (6 часов)</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Роман «Мастер и Маргарита». «Мастер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Булгакова. Неразрывность связи любви и творчества в проблематике «Мастера и Маргариты». Путь Ивана Бездомного в обретении Родины.</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Б. Пастернака (3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Стихотворения «Февраль.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 и др.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Единство человеческой души и стихии мира в лирике Пастернака. Неразрывность связи человека и природы, их взаимотворчество. Любовь и поэзия, жизнь и смерть в философской концепции Пастернака. Трагизм гамлетовского противостояния художника и эпохи в позднем творчестве поэта. Метафорическое богатство и образная яркость лирики Пастернака.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Роман «Доктор Живаго». Черты нового лирико-религиозного повествования в романе. Фигура Юрия Живаго и проблема интеллигенции и революции в романе. Нравственные искания героя, его отношение к революционной доктрине «переделки жизни». «Стихотворения Юрия Живаго» как финальный лирический аккорд повествования.</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А. Платонова (2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Рассказы «Июльская гроза», «Возвращение», «Фро», роман «Котлован».</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Оригинальность, самобытность художественного мира А. Платонова. Тип платоновского героя - мечтателя, романтика, правдоискателя. «Детскость» стиля и языка писателя, тема детства в прозе писателя. Соотношение «задумчивого» авторского героя с революционной доктриной «всеобщего счастья». </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В. Набокова (1 час)</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Роман «Машенька». 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«недотеп» в обывателях пансиона фрау Дорн. Словесная пластика Набокова в раскрытии внутренней жизни героев и описании «вещного» быта. Горько-ироническое звучание финала романа.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Литература периода Великой Отечественной войны (3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Отражение летописи военных лет в произведениях русских писателей. Публицистика времен войны (А. Толстой, И. Эренбург, Л. Леонов, О. Берггольц, Ю. Гроссман и др.). Лирика военных лет. Песенная поэзия В. Лебедева-Кумача, М. Исаковского, Л. Ошанина, Е. Долматовского, А. Суркова, А. Фатьянова. Жанр поэмы в литературной летописи войны («Зоя» М. Алигер, «Сын» П. Антокольского, «Василий Теркин» А. Твардовского и др.). Проза о войне. В. Некрасов «В окопах Сталинграда» и др.</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А. Твардовского (2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Стихотворения «Вся суть в одном-единственном завете...», «О сущем», «Дробится рваный цоколь монумента...», «Я знаю, никакой моей вины…», «Памяти матери», «Я сам дознаюсь, доищусь...», «В чем хочешь человечество вини...» и др. 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Поэма «По праву памяти».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Творчество Н.А. Заболоцкого (1 час)</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Стихотворения «Гроза идет», «Можжевеловый куст», «Не позволяй душе лениться», «Лебедь в зоопарке», «Я воспитан природой суровой» и др. Заболоцкий и поэзия </w:t>
      </w:r>
      <w:r>
        <w:rPr>
          <w:rFonts w:ascii="Times New Roman" w:eastAsia="Times New Roman" w:hAnsi="Times New Roman" w:cs="Times New Roman"/>
          <w:color w:val="000000"/>
          <w:sz w:val="24"/>
        </w:rPr>
        <w:lastRenderedPageBreak/>
        <w:t>обэриутов. Вечные вопросы о сущности красоты и единства природы и человека в лирике поэта. Жанр сонета, размышления-предписания в художественной концепции Заболоцкого.</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Литературный процесс 50-х-80-х годов (12 часов):</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Осмысление Великой Победы в 40-е - 50-е годы 20 века. Поэзия Ю. Друниной, М. Дудина, М. Луконина, С. Орлова, А. Межирова. Проза советских писателей, выходящая за рамки нормативов социалистического реализма (повести К. Паустовского, роман Л. Леонова «Русский лес», очерки «Районные будни» В. Овечкина и др.)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«Оттепель» 1953-1964 годов - рождение нового типа литературного движения. Новый характер взаимосвязей писателя и общества в произведениях В. Дудинцева, В. Тендрякова, В Розова, В. Аксенова, А. Солженицына и др. А. Солженицын «Один день Ивана Денисовича». Отражение «лагерных университетов писателя» в повести.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«Деревенская проза»: истоки, проблемы, герои. В.М. Шукшин. Рассказы «Одни», «Чудик», «Миль пардон. Мадам», «Срезал» и др. Колоритность и яркость шукшинских героев-«чудиков». Народ и «публика» как два нравственно-общественных полюса в прозе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 Взаимоотношения человека и природы в повести В. Астафьева «Царь-рыба». Нравственное величие русской женщины в повести В. Распутина «Последний срок».</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Нравственно-философская проблематика и художественные особенности прозы Ю. Трифонова («Обмен»), драматургии А. Вампилова («Старший сын»).</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Поэтическая «оттепель»: «громкая» (эстрадная) и «тихая» лирика. Своеобразие поэзии Е. Евтушенко, Р. Рождественского, А. Вознесенского, Б. Ахмадулиной, Н. Рубцова, Ю. Кузнецова и др. </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Авторская песня как песенныймонотеатр 70-80-х годов. Поэзия Ю. Визбора, А. Галича, Б. Окуджавы, В. Высоцкого, А. Башлачева.</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Новейшая русская проза и поэзия 80-х - 90-х годов (2 часа)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 Проза с реалистической доминантой. Глубокий психологизм, интерес к человеческой душе в ее лучших проявлениях в прозе Е. Носова, Ю. Бондарева, П. Проскурина, Ю. Полякова и др. Новейшая проза Л. Петрушевской, В. Аксенова, А. Проханова. «Людочка» В. Астафьева и «Нежданно-негаданно» В. Распутина как рассказы- предостережения, «пробы» из мутного потока времени. «Болевые точки» современной жизни в прозе В. Маканина, Л. Улицкой, Т. Толстой, В. Токаревой и др.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Эволюция прозы и поэзии с модернистской и постмодернистской доминантой. Многообразие течений и школ «новейшей» словесности («другая»; литература, «андеграунд», «артистическая проза», «соц-арт», «новая волна» и т.п.). Поэма в прозе «Москва- Петушки» В. Ерофеева как воссоздание «новой реальности», выпадение из исторического времени. «Виртуальность» и «фантазийность» прозы В. Пелевина, ее «игровой» характер.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Ироническая поэзия 80-90-х годов. И. Губерман, Д. Пригов, Т. Кибиров.и др.</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Поэзия и судьба И. Бродского. Воссоздание «громадного мира зрения» в творчестве поэта, соотношение опыта реальной жизни с культурой разных эпох.</w:t>
      </w:r>
    </w:p>
    <w:p w:rsidR="0020366F" w:rsidRDefault="0020366F">
      <w:pPr>
        <w:spacing w:after="0" w:line="240" w:lineRule="auto"/>
        <w:jc w:val="both"/>
        <w:rPr>
          <w:rFonts w:ascii="Times New Roman" w:eastAsia="Times New Roman" w:hAnsi="Times New Roman" w:cs="Times New Roman"/>
          <w:color w:val="000000"/>
          <w:sz w:val="24"/>
        </w:rPr>
      </w:pPr>
    </w:p>
    <w:p w:rsidR="0020366F" w:rsidRDefault="0020366F">
      <w:pPr>
        <w:spacing w:after="0" w:line="240" w:lineRule="auto"/>
        <w:jc w:val="both"/>
        <w:rPr>
          <w:rFonts w:ascii="Times New Roman" w:eastAsia="Times New Roman" w:hAnsi="Times New Roman" w:cs="Times New Roman"/>
          <w:color w:val="000000"/>
          <w:sz w:val="24"/>
        </w:rPr>
      </w:pPr>
    </w:p>
    <w:p w:rsidR="0020366F" w:rsidRDefault="00052036">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РАЗДЕЛ IV.  ТРЕБОВАНИЯ К УРОВНЮ ПОДГОТОВКИ УЧАЩИХСЯ ЗА КУРС ЛИТЕРАТУРЫ 11 КЛАССА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В результате изучения литературы; на базовом уровне ученик должен </w:t>
      </w:r>
      <w:r>
        <w:rPr>
          <w:rFonts w:ascii="Times New Roman" w:eastAsia="Times New Roman" w:hAnsi="Times New Roman" w:cs="Times New Roman"/>
          <w:b/>
          <w:color w:val="000000"/>
          <w:sz w:val="24"/>
        </w:rPr>
        <w:t>знать/понимать</w:t>
      </w:r>
      <w:r>
        <w:rPr>
          <w:rFonts w:ascii="Times New Roman" w:eastAsia="Times New Roman" w:hAnsi="Times New Roman" w:cs="Times New Roman"/>
          <w:color w:val="000000"/>
          <w:sz w:val="24"/>
        </w:rPr>
        <w:t>:</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образную природу словесного искусства;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содержание изученных литературных произведений;</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факты жизни и творчества писателей-классиков 20 века;</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закономерности историко-литературного процесса и черты литературных направлений;</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основные теоретико-литературные понятия (художественный образ, содержание и форма, художественный вымысел, фантастика, историко-литературный процесс, литературные направления и течения - классицизм, сентиментализм, романтизм, реализм; литературные роды - эпос, лирика, драма; жанры литературы - роман, 'роман-эпопея, повесть, рассказ, очерк, притча, поэма, баллада, лирическое стихотворении, элегия, послание, эпиграмма, ода, сонет, комедия, трагедия, драма; авторская позиция, тема, идея, проблематика, сюжет,композиция,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деталь, символ; психологизм, народность, историзм; трагическое и комическое, сатира, юмор, гротеск, ирония, сарказм; изобразительно-выразительные средства в художественном произведении - сравнение, эпитет, метафора, метонимия, гипербола, аллегория; стиль, проза и поэзия, системы стихосложения, стихотворные размеры - хорей, ямб, дактиль, амфибрахий, анапест; ритм, рифма, строфа; литературная критика); </w:t>
      </w:r>
    </w:p>
    <w:p w:rsidR="0020366F" w:rsidRDefault="00052036">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уметь:</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воспроизводить содержание литературного произведения;</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анализировать и интерпретировать художественное произведение, используя сведения по истории и теории литературы; анализировать эпизод (сцену) художественного произведения, объяснять его связь с проблематикой произведения;</w:t>
      </w:r>
    </w:p>
    <w:p w:rsidR="0020366F" w:rsidRDefault="00052036">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определять.род и жанр произведения; сопоставлять литературные произведения, выявлять авторскую позицию;</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выразительно читать изученные произведения, соблю</w:t>
      </w:r>
      <w:r w:rsidR="00E76F33">
        <w:rPr>
          <w:rFonts w:ascii="Times New Roman" w:eastAsia="Times New Roman" w:hAnsi="Times New Roman" w:cs="Times New Roman"/>
          <w:color w:val="000000"/>
          <w:sz w:val="24"/>
        </w:rPr>
        <w:t>дая нормы литературного произно</w:t>
      </w:r>
      <w:r>
        <w:rPr>
          <w:rFonts w:ascii="Times New Roman" w:eastAsia="Times New Roman" w:hAnsi="Times New Roman" w:cs="Times New Roman"/>
          <w:color w:val="000000"/>
          <w:sz w:val="24"/>
        </w:rPr>
        <w:t>шения;</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аргументированно формулировать свое отношение к прочитанному произведению;</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писать рецензии на прочитанные произведения и сочин</w:t>
      </w:r>
      <w:r w:rsidR="00E76F33">
        <w:rPr>
          <w:rFonts w:ascii="Times New Roman" w:eastAsia="Times New Roman" w:hAnsi="Times New Roman" w:cs="Times New Roman"/>
          <w:color w:val="000000"/>
          <w:sz w:val="24"/>
        </w:rPr>
        <w:t>ения разных жанров на литератур</w:t>
      </w:r>
      <w:r>
        <w:rPr>
          <w:rFonts w:ascii="Times New Roman" w:eastAsia="Times New Roman" w:hAnsi="Times New Roman" w:cs="Times New Roman"/>
          <w:color w:val="000000"/>
          <w:sz w:val="24"/>
        </w:rPr>
        <w:t>ные темы.</w:t>
      </w:r>
    </w:p>
    <w:p w:rsidR="0020366F" w:rsidRDefault="0020366F">
      <w:pPr>
        <w:spacing w:after="0" w:line="240" w:lineRule="auto"/>
        <w:jc w:val="both"/>
        <w:rPr>
          <w:rFonts w:ascii="Times New Roman" w:eastAsia="Times New Roman" w:hAnsi="Times New Roman" w:cs="Times New Roman"/>
          <w:color w:val="000000"/>
          <w:sz w:val="24"/>
        </w:rPr>
      </w:pPr>
    </w:p>
    <w:p w:rsidR="0020366F" w:rsidRDefault="00052036">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РАЗДЕЛ V. ПЕРЕЧЕНЬ УЧЕБНО-МЕТОДИЧЕСКОГО ОБЕСПЕЧЕНИЯ</w:t>
      </w:r>
    </w:p>
    <w:p w:rsidR="0020366F" w:rsidRDefault="0020366F">
      <w:pPr>
        <w:spacing w:after="0" w:line="240" w:lineRule="auto"/>
        <w:jc w:val="both"/>
        <w:rPr>
          <w:rFonts w:ascii="Times New Roman" w:eastAsia="Times New Roman" w:hAnsi="Times New Roman" w:cs="Times New Roman"/>
          <w:color w:val="000000"/>
          <w:sz w:val="24"/>
        </w:rPr>
      </w:pP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Егорова Н.В., Золотарева И.В. Поурочные разработки по русской литературе 20 ве</w:t>
      </w:r>
      <w:r w:rsidR="00CD6F0A">
        <w:rPr>
          <w:rFonts w:ascii="Times New Roman" w:eastAsia="Times New Roman" w:hAnsi="Times New Roman" w:cs="Times New Roman"/>
          <w:color w:val="000000"/>
          <w:sz w:val="24"/>
        </w:rPr>
        <w:t>ка. 11 класс. - М.: «Вако», 2020</w:t>
      </w:r>
      <w:r>
        <w:rPr>
          <w:rFonts w:ascii="Times New Roman" w:eastAsia="Times New Roman" w:hAnsi="Times New Roman" w:cs="Times New Roman"/>
          <w:color w:val="000000"/>
          <w:sz w:val="24"/>
        </w:rPr>
        <w:t>.</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Уроки мысли и чувства. Пособие для учителей литературы общеобразовательных учреждений. Ч. 1-4 /Сост. В.В. Васильев. - Воронеж: ВОИПКРО, 1990-1998.</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Открытые уроки по литературе. 9-11 классы /Авторы-составители Л.И. Косивцова, Л.А. Троп</w:t>
      </w:r>
      <w:r w:rsidR="00CD6F0A">
        <w:rPr>
          <w:rFonts w:ascii="Times New Roman" w:eastAsia="Times New Roman" w:hAnsi="Times New Roman" w:cs="Times New Roman"/>
          <w:color w:val="000000"/>
          <w:sz w:val="24"/>
        </w:rPr>
        <w:t>кина. - Волгоград: Учитель, 2021</w:t>
      </w:r>
      <w:r>
        <w:rPr>
          <w:rFonts w:ascii="Times New Roman" w:eastAsia="Times New Roman" w:hAnsi="Times New Roman" w:cs="Times New Roman"/>
          <w:color w:val="000000"/>
          <w:sz w:val="24"/>
        </w:rPr>
        <w:t>.</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Преподавание литературы в 11 классе. Сборник методических и справочных материалов в 2-х частях./ Под редакцией Г.А, Обернихиной. - М.: АРКТИ. 2000.</w:t>
      </w:r>
    </w:p>
    <w:p w:rsidR="0020366F" w:rsidRDefault="0005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Еремина Т.Я. Мастерские по литературе. 11 класс. Методическо</w:t>
      </w:r>
      <w:r w:rsidR="00CD6F0A">
        <w:rPr>
          <w:rFonts w:ascii="Times New Roman" w:eastAsia="Times New Roman" w:hAnsi="Times New Roman" w:cs="Times New Roman"/>
          <w:color w:val="000000"/>
          <w:sz w:val="24"/>
        </w:rPr>
        <w:t>е пособие. - Спб.: Паритет, 2019</w:t>
      </w:r>
      <w:r>
        <w:rPr>
          <w:rFonts w:ascii="Times New Roman" w:eastAsia="Times New Roman" w:hAnsi="Times New Roman" w:cs="Times New Roman"/>
          <w:color w:val="000000"/>
          <w:sz w:val="24"/>
        </w:rPr>
        <w:t>.</w:t>
      </w:r>
    </w:p>
    <w:p w:rsidR="0020366F" w:rsidRDefault="0005203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 страницам литературных произведений. Викторины. 5-11 классы /Автор-составитель Л.А. Кур</w:t>
      </w:r>
      <w:r w:rsidR="00CD6F0A">
        <w:rPr>
          <w:rFonts w:ascii="Times New Roman" w:eastAsia="Times New Roman" w:hAnsi="Times New Roman" w:cs="Times New Roman"/>
          <w:color w:val="000000"/>
          <w:sz w:val="24"/>
        </w:rPr>
        <w:t>ганова. -Волгоград:Учитель, 2019</w:t>
      </w:r>
      <w:r>
        <w:rPr>
          <w:rFonts w:ascii="Times New Roman" w:eastAsia="Times New Roman" w:hAnsi="Times New Roman" w:cs="Times New Roman"/>
          <w:color w:val="000000"/>
          <w:sz w:val="24"/>
        </w:rPr>
        <w:t>.</w:t>
      </w: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05203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Календарно-тематическое планирование уроков литературы в 11 классе</w:t>
      </w:r>
    </w:p>
    <w:p w:rsidR="0020366F" w:rsidRDefault="0020366F">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824"/>
        <w:gridCol w:w="4422"/>
        <w:gridCol w:w="1324"/>
        <w:gridCol w:w="976"/>
        <w:gridCol w:w="1927"/>
      </w:tblGrid>
      <w:tr w:rsidR="0020366F" w:rsidTr="00CD6F0A">
        <w:tc>
          <w:tcPr>
            <w:tcW w:w="8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 п/п</w:t>
            </w:r>
          </w:p>
        </w:tc>
        <w:tc>
          <w:tcPr>
            <w:tcW w:w="7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урока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Кол-во уроков</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Дата</w:t>
            </w:r>
          </w:p>
        </w:tc>
      </w:tr>
      <w:tr w:rsidR="0020366F" w:rsidTr="00CD6F0A">
        <w:tc>
          <w:tcPr>
            <w:tcW w:w="8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План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Факт</w:t>
            </w: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 полугодие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Введение. Русская литература 20 века.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02.09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Реалистические традиции и модернистские искания в литературе начала 20 века.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05.09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И.А. Бунина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И.А. Бунин. Очерк жизни и творчества. «Чудная власть прошлого» в рассказе «Антоновские яблоки».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06.09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Острое чувство кризиса цивилизации в рассказе И. Бунина «Господин из Сан-Франциско».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09.09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Рассказы И. Бунина о любви.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12.09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6.р/р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Письменная работа по творчеству И. Бунина.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13.09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Проза и драматургия М. Горького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7-8.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Судьба и творчество М. Горького. Романтизм М. Горького. Рассказ «Старуха Изергиль».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16.09</w:t>
            </w:r>
          </w:p>
          <w:p w:rsidR="00D91C83" w:rsidRDefault="00D91C83">
            <w:pPr>
              <w:spacing w:after="0" w:line="240" w:lineRule="auto"/>
              <w:rPr>
                <w:rFonts w:ascii="Calibri" w:eastAsia="Calibri" w:hAnsi="Calibri" w:cs="Calibri"/>
              </w:rPr>
            </w:pPr>
            <w:r>
              <w:rPr>
                <w:rFonts w:ascii="Calibri" w:eastAsia="Calibri" w:hAnsi="Calibri" w:cs="Calibri"/>
              </w:rPr>
              <w:t>19.09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«На дне» как социально-философская драма. Образы обитателей дна.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20.09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10.</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Роль Луки в драме.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23.09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Вопрос о правде в драме М. Горького «На дне»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26.09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12-13.р/р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Сочинение по творчеству М. Горького.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27.09</w:t>
            </w:r>
          </w:p>
          <w:p w:rsidR="00D91C83" w:rsidRDefault="00D91C83">
            <w:pPr>
              <w:spacing w:after="0" w:line="240" w:lineRule="auto"/>
              <w:rPr>
                <w:rFonts w:ascii="Calibri" w:eastAsia="Calibri" w:hAnsi="Calibri" w:cs="Calibri"/>
              </w:rPr>
            </w:pPr>
            <w:r>
              <w:rPr>
                <w:rFonts w:ascii="Calibri" w:eastAsia="Calibri" w:hAnsi="Calibri" w:cs="Calibri"/>
              </w:rPr>
              <w:t>30.09</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Проза А.И. Куприна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 xml:space="preserve">14. </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А.И. Куприн. Жизнь и творчество. Воплощение нравственного идеала в повести «Олеся».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03.10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Талант любви в рассказе А. Куприна «Гранатовый браслет».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04.10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Проза Л.Н. Андреева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16..</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Переосмысление евангельских сюжетов в философской прозе Л. Андреева. Рассказ «Иуда Искариот».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07.10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17. 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Творческая работа по творчеству А. Куприна и Л. Андреева.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10.10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Серебряный век русской поэзии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Серебряный век русской поэзии.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11.10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Символизм и русские поэты-символисты.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Символизм и русские поэты-</w:t>
            </w:r>
            <w:r>
              <w:rPr>
                <w:rFonts w:ascii="Times New Roman" w:eastAsia="Times New Roman" w:hAnsi="Times New Roman" w:cs="Times New Roman"/>
                <w:sz w:val="24"/>
              </w:rPr>
              <w:lastRenderedPageBreak/>
              <w:t>символисты.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14.10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lastRenderedPageBreak/>
              <w:t>20.</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Поэзия В.Я. Брюсова, К.Д. Бальмонта.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17.10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Своеобразие поэтического творчества И. Анненского.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18.10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22. 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Письменный анализ стихотворения поэта-символиста.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21.10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Поэзия А.А. Блока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Жизненные и творческие искания А. Блока. Романтический мир раннего А. Блока. «Стихи о Прекрасной Даме».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24.10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24.</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«страшного мира» в творчестве А. Блока.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D91C83">
            <w:pPr>
              <w:spacing w:after="0" w:line="240" w:lineRule="auto"/>
              <w:rPr>
                <w:rFonts w:ascii="Calibri" w:eastAsia="Calibri" w:hAnsi="Calibri" w:cs="Calibri"/>
              </w:rPr>
            </w:pPr>
            <w:r>
              <w:rPr>
                <w:rFonts w:ascii="Calibri" w:eastAsia="Calibri" w:hAnsi="Calibri" w:cs="Calibri"/>
              </w:rPr>
              <w:t>25.10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Россия и ее судьба в поэзии А. Блока.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Pr="00E76F33" w:rsidRDefault="00E76F33">
            <w:pPr>
              <w:spacing w:after="0" w:line="240" w:lineRule="auto"/>
              <w:rPr>
                <w:rFonts w:ascii="Calibri" w:eastAsia="Calibri" w:hAnsi="Calibri" w:cs="Calibri"/>
              </w:rPr>
            </w:pPr>
            <w:r>
              <w:rPr>
                <w:rFonts w:ascii="Calibri" w:eastAsia="Calibri" w:hAnsi="Calibri" w:cs="Calibri"/>
                <w:lang w:val="en-US"/>
              </w:rPr>
              <w:t>07</w:t>
            </w:r>
            <w:r>
              <w:rPr>
                <w:rFonts w:ascii="Calibri" w:eastAsia="Calibri" w:hAnsi="Calibri" w:cs="Calibri"/>
              </w:rPr>
              <w:t>.11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26.</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Старый и новый мир в поэме А. Блока «Двенадцать».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08.11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27.</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Символика поэмы и проблема финала.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11.11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28-29. 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Сочинение по творчеству А. Блока.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14.11</w:t>
            </w:r>
          </w:p>
          <w:p w:rsidR="00E76F33" w:rsidRDefault="00E76F33">
            <w:pPr>
              <w:spacing w:after="0" w:line="240" w:lineRule="auto"/>
              <w:rPr>
                <w:rFonts w:ascii="Calibri" w:eastAsia="Calibri" w:hAnsi="Calibri" w:cs="Calibri"/>
              </w:rPr>
            </w:pPr>
            <w:r>
              <w:rPr>
                <w:rFonts w:ascii="Calibri" w:eastAsia="Calibri" w:hAnsi="Calibri" w:cs="Calibri"/>
              </w:rPr>
              <w:t>15.11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Преодолевшие символизм (новые направления в русской поэзии)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30.</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Манифесты акмеизма и футуризма. И. Северянин и В. Хлебников.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18.11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«Новокрестьянские поэты». Н. Клюев.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21.11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Лирика Н.С. Гумилева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32.</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Н.С. Гумилев. Поэзия и судьба.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22.11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Лирический герой поэзии Н. Гумилева.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25.11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А.А. Ахматовой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34.</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Жизненный и творческий путь А. Ахматовой.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28.11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Мотивы любовной лирики А. Ахматовой.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29.11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36.</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личной и исторической памяти в поэме «Реквием».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02.12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37.р/р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Подготовка к сочинению по творчеству А. Ахматовой.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05.12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М.И. Цветаевой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Судьба и стихи М. Цветаевой.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06.12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39.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дома-России в поэзии М. Цветаевой.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09.12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40.р/р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Письменная работа по творчеству М. Цветаевой.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12.12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А. Аверченко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«Короли смеха» из журнала «Сатирикон». Развитие традиций русской сатиры в новеллистике А. Аверченко.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13.12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Октябрьская революция и литературный процесс 20-х годов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42.</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 xml:space="preserve">Литературные направления и группировки, возникшие после Октября </w:t>
            </w:r>
            <w:r>
              <w:rPr>
                <w:rFonts w:ascii="Times New Roman" w:eastAsia="Times New Roman" w:hAnsi="Times New Roman" w:cs="Times New Roman"/>
                <w:sz w:val="24"/>
              </w:rPr>
              <w:lastRenderedPageBreak/>
              <w:t>1917 года.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16.12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lastRenderedPageBreak/>
              <w:t>43.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Родины и революции в произведениях писателей «новой волны». А. Фадеев «Разгрои». И. Бабель «Конармия». М. Шолохов «Донские рассказы».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19.12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44.</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Развитие жанра антиутопии. Е. Замятин «Мы».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20.12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Юмористическая проза 20-х годов. Рассказы М. Зощенко.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23.12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В.В. Маяковского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46.</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В. Маяковский и футуризм. Поэтическое новаторство В. Маяковского.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26.12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47.</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поэта и толпы в ранней лирике В. Маяковского.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E76F33">
            <w:pPr>
              <w:spacing w:after="0" w:line="240" w:lineRule="auto"/>
              <w:rPr>
                <w:rFonts w:ascii="Calibri" w:eastAsia="Calibri" w:hAnsi="Calibri" w:cs="Calibri"/>
              </w:rPr>
            </w:pPr>
            <w:r>
              <w:rPr>
                <w:rFonts w:ascii="Calibri" w:eastAsia="Calibri" w:hAnsi="Calibri" w:cs="Calibri"/>
              </w:rPr>
              <w:t>27.12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Pr="00E76F33" w:rsidRDefault="00E76F33">
            <w:pPr>
              <w:spacing w:after="0" w:line="240" w:lineRule="auto"/>
              <w:rPr>
                <w:rFonts w:ascii="Calibri" w:eastAsia="Calibri" w:hAnsi="Calibri" w:cs="Calibri"/>
                <w:b/>
              </w:rPr>
            </w:pPr>
            <w:r w:rsidRPr="00E76F33">
              <w:rPr>
                <w:rFonts w:ascii="Calibri" w:eastAsia="Calibri" w:hAnsi="Calibri" w:cs="Calibri"/>
                <w:b/>
              </w:rPr>
              <w:t>2-е полугодие</w:t>
            </w: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художника и революции в творчестве В. Маяковского.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 полугодие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49.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Изображение «гримас» нового быта в сатирических произведениях В. Маяковского.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50.</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«Как живой с живыми…» (В. Маяковский о назначении поэта).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С.А. Есенина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 Есенин: поэзия и судьба.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52.</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Природа родного края и образ Руси в лирике С. Есенина.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революции в поэзии С. Есенина.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54.</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Нравственно-философское звучание поэмы «Анна Снегина».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55-56. 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Сочинение по творчеству В. Маяковского, С. Есенина.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Литературный процесс 30-40-х годов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57.</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Рождение новой песенно-лирической ситуации. Лирика П. Васильева, М. Исаковского, Б. Корнилова, Д. Кедрина, М. Светлова, А. Жарова и др.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Литература на стройке: произведения 30-х годов о людях труда. Н.А. Островский «Как закалялась сталь».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59.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коллективизации в литературе. М. Шолохов «Поднятая целина».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А.Н. Толстого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60.</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Петровская тема в русской литературе. Роман А. Толстого «Петр Первый».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М.А. Шолохова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61.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М. Шолохов. Жизнь, творчество, личность.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62.</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 xml:space="preserve">Картины жизни донских казаков в </w:t>
            </w:r>
            <w:r>
              <w:rPr>
                <w:rFonts w:ascii="Times New Roman" w:eastAsia="Times New Roman" w:hAnsi="Times New Roman" w:cs="Times New Roman"/>
                <w:sz w:val="24"/>
              </w:rPr>
              <w:lastRenderedPageBreak/>
              <w:t>романе « Тихий Дон».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lastRenderedPageBreak/>
              <w:t>63.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Чудовищная нелепица войны в изображении М. Шолохова.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64.</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Идея дома и святости семейного очага в романе «Тихий Дон».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65.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Путь «казачьего Гамлета» - Григория Мелехова в романе.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66-67.р/р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Сочинение по роману М. Шолохова «Тихий Дон».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М.А. Булгакова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6+2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68.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М. Булгаков. Жизнь, творчество, личность.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69.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История, жанр и композиция романа «Мастер и Маргарита».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70-71.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Три мира в романе «Мастер и Маргарита».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72-73.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Любовь и творчество в романе «Мастер и Маргарита».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74-75.р/р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Сочинение по роману М. Булгакова «Мастер и Маргарита».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Б.Л. Пастернака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76.</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Жизнь и творческий путь Б. Пастернака.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77.</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Философские мотивы лирики Б. Пастернака.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78.р/р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Письменная работа по лирике Б. Пастернака.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i/>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79.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Тема интеллигенции и революции в романе «Доктор Живаго».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А. Платонова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80.</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Самобытность художественного мира А. Платонова.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Герои и проблематика прозы А. Платонова. Роман А. Платонова «Котлован».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В. Набокова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82.</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Драматизм эмигрантского небытия героев романа В. Набокова «Машенька».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 xml:space="preserve">Литература периода Великой Отечественной войны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Публицистика времен войны.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84-85.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Поэзия и проза ВОВ. Обзор.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А.Т. Твардовского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86.</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Лирика А. Твардовского.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87.</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Поэма А. Твардовского «По праву памяти».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Творчество Н. Заболоцкого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88.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Единство человека и природы в творчестве Н. Заболоцкого.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Литературный процесс 50-80-х годов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lastRenderedPageBreak/>
              <w:t>89.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Осмысление Великой Победы 1945 года в 40-50-е годы 20 века. В. Некрасов «В окопах Сталинграда».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90-91.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Оттепель 1953-1964 гг. А.И. Солженицын «Один день Ивана Денисовича».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92.р/р</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Письменная работа по творчеству А. Солженицына.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93.</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Поэтическая оттепель: «громкая» и «тихая» лирика. Е. Евтушенко, Р. Рождественский, А. Вознесенский, Б. Ахмадулина и др.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94.</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Поэзия Н. Рубцова.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95</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 xml:space="preserve">«Окопный» реализм писателей-фронтовиков 60-70-х годов. В. Кондратьев «Сашка».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96.</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«Деревенская проза»: истоки, проблемы, герои. Рассказы В.М. Шукшина.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97.</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Повесть В. Распутина «Прощание с Матерой».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98.</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Взаимоотношения человека с природой в повести В. Астафьева «Царь-рыба».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99.</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Нравственная проблематика и художественные особенности повести Ю. Трифонова «Обмен».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100.</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Драматургия А. Вампилова. «Старший сын».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Новейшая русская проза и поэзия 80-90-х годов.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b/>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101.</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Реалистическая проза. Эволюция модернистской и постмодернистской прозы.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r w:rsidR="0020366F" w:rsidTr="00CD6F0A">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102.</w:t>
            </w:r>
          </w:p>
        </w:tc>
        <w:tc>
          <w:tcPr>
            <w:tcW w:w="7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Ироническая поэзия 80-90-х годов. И Губерман, Д. Пригов, Т. Кибиров и др. Поэзия и судьба И. Бродского.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052036">
            <w:pPr>
              <w:spacing w:after="0" w:line="240" w:lineRule="auto"/>
            </w:pPr>
            <w:r>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366F" w:rsidRDefault="0020366F">
            <w:pPr>
              <w:spacing w:after="0" w:line="240" w:lineRule="auto"/>
              <w:rPr>
                <w:rFonts w:ascii="Calibri" w:eastAsia="Calibri" w:hAnsi="Calibri" w:cs="Calibri"/>
              </w:rPr>
            </w:pPr>
          </w:p>
        </w:tc>
      </w:tr>
    </w:tbl>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p w:rsidR="0020366F" w:rsidRDefault="0020366F">
      <w:pPr>
        <w:spacing w:after="0" w:line="240" w:lineRule="auto"/>
        <w:rPr>
          <w:rFonts w:ascii="Times New Roman" w:eastAsia="Times New Roman" w:hAnsi="Times New Roman" w:cs="Times New Roman"/>
          <w:sz w:val="24"/>
        </w:rPr>
      </w:pPr>
    </w:p>
    <w:sectPr w:rsidR="0020366F" w:rsidSect="005022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39" w:rsidRDefault="00225F39" w:rsidP="005E7C9D">
      <w:pPr>
        <w:spacing w:after="0" w:line="240" w:lineRule="auto"/>
      </w:pPr>
      <w:r>
        <w:separator/>
      </w:r>
    </w:p>
  </w:endnote>
  <w:endnote w:type="continuationSeparator" w:id="1">
    <w:p w:rsidR="00225F39" w:rsidRDefault="00225F39" w:rsidP="005E7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39" w:rsidRDefault="00225F39" w:rsidP="005E7C9D">
      <w:pPr>
        <w:spacing w:after="0" w:line="240" w:lineRule="auto"/>
      </w:pPr>
      <w:r>
        <w:separator/>
      </w:r>
    </w:p>
  </w:footnote>
  <w:footnote w:type="continuationSeparator" w:id="1">
    <w:p w:rsidR="00225F39" w:rsidRDefault="00225F39" w:rsidP="005E7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F605C"/>
    <w:multiLevelType w:val="multilevel"/>
    <w:tmpl w:val="E634EE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61560E"/>
    <w:multiLevelType w:val="multilevel"/>
    <w:tmpl w:val="5AB06F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4238A0"/>
    <w:multiLevelType w:val="multilevel"/>
    <w:tmpl w:val="317A7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303BBD"/>
    <w:multiLevelType w:val="multilevel"/>
    <w:tmpl w:val="25929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20366F"/>
    <w:rsid w:val="00052036"/>
    <w:rsid w:val="00052C7F"/>
    <w:rsid w:val="001B049B"/>
    <w:rsid w:val="0020366F"/>
    <w:rsid w:val="00225F39"/>
    <w:rsid w:val="00272B1D"/>
    <w:rsid w:val="002D7E61"/>
    <w:rsid w:val="003F3598"/>
    <w:rsid w:val="0040254F"/>
    <w:rsid w:val="00502281"/>
    <w:rsid w:val="005E7C9D"/>
    <w:rsid w:val="00601FF5"/>
    <w:rsid w:val="00A80B4B"/>
    <w:rsid w:val="00CA58D9"/>
    <w:rsid w:val="00CD6F0A"/>
    <w:rsid w:val="00D91C83"/>
    <w:rsid w:val="00E76F33"/>
    <w:rsid w:val="00F34E01"/>
    <w:rsid w:val="00FB1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036"/>
    <w:rPr>
      <w:rFonts w:ascii="Tahoma" w:hAnsi="Tahoma" w:cs="Tahoma"/>
      <w:sz w:val="16"/>
      <w:szCs w:val="16"/>
    </w:rPr>
  </w:style>
  <w:style w:type="paragraph" w:styleId="a5">
    <w:name w:val="Normal (Web)"/>
    <w:basedOn w:val="a"/>
    <w:uiPriority w:val="99"/>
    <w:semiHidden/>
    <w:unhideWhenUsed/>
    <w:rsid w:val="005E7C9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E7C9D"/>
    <w:rPr>
      <w:b/>
      <w:bCs/>
    </w:rPr>
  </w:style>
  <w:style w:type="character" w:customStyle="1" w:styleId="placeholder-mask">
    <w:name w:val="placeholder-mask"/>
    <w:basedOn w:val="a0"/>
    <w:rsid w:val="005E7C9D"/>
  </w:style>
  <w:style w:type="character" w:customStyle="1" w:styleId="placeholder">
    <w:name w:val="placeholder"/>
    <w:basedOn w:val="a0"/>
    <w:rsid w:val="005E7C9D"/>
  </w:style>
  <w:style w:type="paragraph" w:styleId="a7">
    <w:name w:val="header"/>
    <w:basedOn w:val="a"/>
    <w:link w:val="a8"/>
    <w:uiPriority w:val="99"/>
    <w:unhideWhenUsed/>
    <w:rsid w:val="005E7C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7C9D"/>
  </w:style>
  <w:style w:type="paragraph" w:styleId="a9">
    <w:name w:val="footer"/>
    <w:basedOn w:val="a"/>
    <w:link w:val="aa"/>
    <w:uiPriority w:val="99"/>
    <w:unhideWhenUsed/>
    <w:rsid w:val="005E7C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7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077825">
      <w:bodyDiv w:val="1"/>
      <w:marLeft w:val="0"/>
      <w:marRight w:val="0"/>
      <w:marTop w:val="0"/>
      <w:marBottom w:val="0"/>
      <w:divBdr>
        <w:top w:val="none" w:sz="0" w:space="0" w:color="auto"/>
        <w:left w:val="none" w:sz="0" w:space="0" w:color="auto"/>
        <w:bottom w:val="none" w:sz="0" w:space="0" w:color="auto"/>
        <w:right w:val="none" w:sz="0" w:space="0" w:color="auto"/>
      </w:divBdr>
    </w:div>
    <w:div w:id="830407785">
      <w:bodyDiv w:val="1"/>
      <w:marLeft w:val="0"/>
      <w:marRight w:val="0"/>
      <w:marTop w:val="0"/>
      <w:marBottom w:val="0"/>
      <w:divBdr>
        <w:top w:val="none" w:sz="0" w:space="0" w:color="auto"/>
        <w:left w:val="none" w:sz="0" w:space="0" w:color="auto"/>
        <w:bottom w:val="none" w:sz="0" w:space="0" w:color="auto"/>
        <w:right w:val="none" w:sz="0" w:space="0" w:color="auto"/>
      </w:divBdr>
    </w:div>
    <w:div w:id="1229998748">
      <w:bodyDiv w:val="1"/>
      <w:marLeft w:val="0"/>
      <w:marRight w:val="0"/>
      <w:marTop w:val="0"/>
      <w:marBottom w:val="0"/>
      <w:divBdr>
        <w:top w:val="none" w:sz="0" w:space="0" w:color="auto"/>
        <w:left w:val="none" w:sz="0" w:space="0" w:color="auto"/>
        <w:bottom w:val="none" w:sz="0" w:space="0" w:color="auto"/>
        <w:right w:val="none" w:sz="0" w:space="0" w:color="auto"/>
      </w:divBdr>
    </w:div>
    <w:div w:id="1696230090">
      <w:bodyDiv w:val="1"/>
      <w:marLeft w:val="0"/>
      <w:marRight w:val="0"/>
      <w:marTop w:val="0"/>
      <w:marBottom w:val="0"/>
      <w:divBdr>
        <w:top w:val="none" w:sz="0" w:space="0" w:color="auto"/>
        <w:left w:val="none" w:sz="0" w:space="0" w:color="auto"/>
        <w:bottom w:val="none" w:sz="0" w:space="0" w:color="auto"/>
        <w:right w:val="none" w:sz="0" w:space="0" w:color="auto"/>
      </w:divBdr>
      <w:divsChild>
        <w:div w:id="1608541948">
          <w:marLeft w:val="0"/>
          <w:marRight w:val="0"/>
          <w:marTop w:val="0"/>
          <w:marBottom w:val="0"/>
          <w:divBdr>
            <w:top w:val="none" w:sz="0" w:space="0" w:color="auto"/>
            <w:left w:val="none" w:sz="0" w:space="0" w:color="auto"/>
            <w:bottom w:val="none" w:sz="0" w:space="0" w:color="auto"/>
            <w:right w:val="none" w:sz="0" w:space="0" w:color="auto"/>
          </w:divBdr>
          <w:divsChild>
            <w:div w:id="629359599">
              <w:marLeft w:val="0"/>
              <w:marRight w:val="0"/>
              <w:marTop w:val="0"/>
              <w:marBottom w:val="0"/>
              <w:divBdr>
                <w:top w:val="none" w:sz="0" w:space="0" w:color="auto"/>
                <w:left w:val="none" w:sz="0" w:space="0" w:color="auto"/>
                <w:bottom w:val="none" w:sz="0" w:space="0" w:color="auto"/>
                <w:right w:val="none" w:sz="0" w:space="0" w:color="auto"/>
              </w:divBdr>
              <w:divsChild>
                <w:div w:id="387072516">
                  <w:marLeft w:val="0"/>
                  <w:marRight w:val="0"/>
                  <w:marTop w:val="0"/>
                  <w:marBottom w:val="0"/>
                  <w:divBdr>
                    <w:top w:val="none" w:sz="0" w:space="0" w:color="auto"/>
                    <w:left w:val="none" w:sz="0" w:space="0" w:color="auto"/>
                    <w:bottom w:val="none" w:sz="0" w:space="0" w:color="auto"/>
                    <w:right w:val="none" w:sz="0" w:space="0" w:color="auto"/>
                  </w:divBdr>
                </w:div>
                <w:div w:id="517164375">
                  <w:marLeft w:val="0"/>
                  <w:marRight w:val="0"/>
                  <w:marTop w:val="0"/>
                  <w:marBottom w:val="0"/>
                  <w:divBdr>
                    <w:top w:val="none" w:sz="0" w:space="0" w:color="auto"/>
                    <w:left w:val="none" w:sz="0" w:space="0" w:color="auto"/>
                    <w:bottom w:val="none" w:sz="0" w:space="0" w:color="auto"/>
                    <w:right w:val="none" w:sz="0" w:space="0" w:color="auto"/>
                  </w:divBdr>
                </w:div>
              </w:divsChild>
            </w:div>
            <w:div w:id="75827879">
              <w:marLeft w:val="0"/>
              <w:marRight w:val="0"/>
              <w:marTop w:val="0"/>
              <w:marBottom w:val="0"/>
              <w:divBdr>
                <w:top w:val="none" w:sz="0" w:space="0" w:color="auto"/>
                <w:left w:val="none" w:sz="0" w:space="0" w:color="auto"/>
                <w:bottom w:val="none" w:sz="0" w:space="0" w:color="auto"/>
                <w:right w:val="none" w:sz="0" w:space="0" w:color="auto"/>
              </w:divBdr>
              <w:divsChild>
                <w:div w:id="1046837952">
                  <w:marLeft w:val="0"/>
                  <w:marRight w:val="0"/>
                  <w:marTop w:val="0"/>
                  <w:marBottom w:val="0"/>
                  <w:divBdr>
                    <w:top w:val="none" w:sz="0" w:space="0" w:color="auto"/>
                    <w:left w:val="none" w:sz="0" w:space="0" w:color="auto"/>
                    <w:bottom w:val="none" w:sz="0" w:space="0" w:color="auto"/>
                    <w:right w:val="none" w:sz="0" w:space="0" w:color="auto"/>
                  </w:divBdr>
                </w:div>
                <w:div w:id="1402216851">
                  <w:marLeft w:val="0"/>
                  <w:marRight w:val="0"/>
                  <w:marTop w:val="0"/>
                  <w:marBottom w:val="0"/>
                  <w:divBdr>
                    <w:top w:val="none" w:sz="0" w:space="0" w:color="auto"/>
                    <w:left w:val="none" w:sz="0" w:space="0" w:color="auto"/>
                    <w:bottom w:val="none" w:sz="0" w:space="0" w:color="auto"/>
                    <w:right w:val="none" w:sz="0" w:space="0" w:color="auto"/>
                  </w:divBdr>
                </w:div>
              </w:divsChild>
            </w:div>
            <w:div w:id="33236292">
              <w:marLeft w:val="0"/>
              <w:marRight w:val="0"/>
              <w:marTop w:val="0"/>
              <w:marBottom w:val="0"/>
              <w:divBdr>
                <w:top w:val="none" w:sz="0" w:space="0" w:color="auto"/>
                <w:left w:val="none" w:sz="0" w:space="0" w:color="auto"/>
                <w:bottom w:val="none" w:sz="0" w:space="0" w:color="auto"/>
                <w:right w:val="none" w:sz="0" w:space="0" w:color="auto"/>
              </w:divBdr>
              <w:divsChild>
                <w:div w:id="896628486">
                  <w:marLeft w:val="0"/>
                  <w:marRight w:val="0"/>
                  <w:marTop w:val="0"/>
                  <w:marBottom w:val="0"/>
                  <w:divBdr>
                    <w:top w:val="none" w:sz="0" w:space="0" w:color="auto"/>
                    <w:left w:val="none" w:sz="0" w:space="0" w:color="auto"/>
                    <w:bottom w:val="none" w:sz="0" w:space="0" w:color="auto"/>
                    <w:right w:val="none" w:sz="0" w:space="0" w:color="auto"/>
                  </w:divBdr>
                </w:div>
                <w:div w:id="1508979062">
                  <w:marLeft w:val="0"/>
                  <w:marRight w:val="0"/>
                  <w:marTop w:val="0"/>
                  <w:marBottom w:val="0"/>
                  <w:divBdr>
                    <w:top w:val="none" w:sz="0" w:space="0" w:color="auto"/>
                    <w:left w:val="none" w:sz="0" w:space="0" w:color="auto"/>
                    <w:bottom w:val="none" w:sz="0" w:space="0" w:color="auto"/>
                    <w:right w:val="none" w:sz="0" w:space="0" w:color="auto"/>
                  </w:divBdr>
                </w:div>
              </w:divsChild>
            </w:div>
            <w:div w:id="6019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7D78E-0351-4ABB-A6C6-DF32D9F5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5880</Words>
  <Characters>33520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2</cp:revision>
  <cp:lastPrinted>2023-09-14T22:32:00Z</cp:lastPrinted>
  <dcterms:created xsi:type="dcterms:W3CDTF">2023-09-15T09:02:00Z</dcterms:created>
  <dcterms:modified xsi:type="dcterms:W3CDTF">2023-09-15T09:02:00Z</dcterms:modified>
</cp:coreProperties>
</file>